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FEC57" w14:textId="11240BFF" w:rsidR="00E3251F" w:rsidRPr="00E46F5E" w:rsidRDefault="00CF7C26">
      <w:pPr>
        <w:rPr>
          <w:rFonts w:ascii="Rajdhani Medium" w:hAnsi="Rajdhani Medium" w:cs="Rajdhani Medium"/>
        </w:rPr>
      </w:pPr>
      <w:r w:rsidRPr="00893CB5">
        <w:rPr>
          <w:rFonts w:ascii="Rajdhani Medium" w:hAnsi="Rajdhani Medium" w:cs="Rajdhani Medium"/>
          <w:noProof/>
          <w:lang w:eastAsia="en-GB"/>
        </w:rPr>
        <w:drawing>
          <wp:anchor distT="0" distB="0" distL="114300" distR="114300" simplePos="0" relativeHeight="251665408" behindDoc="0" locked="0" layoutInCell="1" allowOverlap="1" wp14:anchorId="367A2506" wp14:editId="1C1F2B0B">
            <wp:simplePos x="0" y="0"/>
            <wp:positionH relativeFrom="column">
              <wp:posOffset>3567761</wp:posOffset>
            </wp:positionH>
            <wp:positionV relativeFrom="paragraph">
              <wp:posOffset>-229235</wp:posOffset>
            </wp:positionV>
            <wp:extent cx="2592705" cy="1096645"/>
            <wp:effectExtent l="0" t="0" r="0" b="0"/>
            <wp:wrapNone/>
            <wp:docPr id="1" name="Picture 1" descr="C:\Users\gareth.jones\AppData\Local\Microsoft\Windows\INetCache\Content.Outlook\ICQQB3IJ\CarbonAlternatives_Color_Ligh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reth.jones\AppData\Local\Microsoft\Windows\INetCache\Content.Outlook\ICQQB3IJ\CarbonAlternatives_Color_LightBackgroun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2705" cy="1096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F5E">
        <w:rPr>
          <w:rFonts w:ascii="Rajdhani Medium" w:eastAsiaTheme="majorEastAsia" w:hAnsi="Rajdhani Medium" w:cs="Rajdhani Medium"/>
          <w:noProof/>
          <w:lang w:eastAsia="en-GB"/>
        </w:rPr>
        <w:drawing>
          <wp:anchor distT="0" distB="0" distL="114300" distR="114300" simplePos="0" relativeHeight="251657216" behindDoc="0" locked="0" layoutInCell="1" allowOverlap="1" wp14:anchorId="6A7CD9D8" wp14:editId="2EECFF4B">
            <wp:simplePos x="0" y="0"/>
            <wp:positionH relativeFrom="column">
              <wp:posOffset>-291134</wp:posOffset>
            </wp:positionH>
            <wp:positionV relativeFrom="paragraph">
              <wp:posOffset>-179705</wp:posOffset>
            </wp:positionV>
            <wp:extent cx="2724150" cy="10477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9">
                      <a:extLst>
                        <a:ext uri="{28A0092B-C50C-407E-A947-70E740481C1C}">
                          <a14:useLocalDpi xmlns:a14="http://schemas.microsoft.com/office/drawing/2010/main" val="0"/>
                        </a:ext>
                      </a:extLst>
                    </a:blip>
                    <a:stretch>
                      <a:fillRect/>
                    </a:stretch>
                  </pic:blipFill>
                  <pic:spPr>
                    <a:xfrm>
                      <a:off x="0" y="0"/>
                      <a:ext cx="2724150" cy="1047750"/>
                    </a:xfrm>
                    <a:prstGeom prst="rect">
                      <a:avLst/>
                    </a:prstGeom>
                  </pic:spPr>
                </pic:pic>
              </a:graphicData>
            </a:graphic>
            <wp14:sizeRelH relativeFrom="margin">
              <wp14:pctWidth>0</wp14:pctWidth>
            </wp14:sizeRelH>
            <wp14:sizeRelV relativeFrom="margin">
              <wp14:pctHeight>0</wp14:pctHeight>
            </wp14:sizeRelV>
          </wp:anchor>
        </w:drawing>
      </w:r>
      <w:r w:rsidR="00D923CB" w:rsidRPr="00E46F5E">
        <w:rPr>
          <w:rFonts w:ascii="Rajdhani Medium" w:eastAsiaTheme="majorEastAsia" w:hAnsi="Rajdhani Medium" w:cs="Rajdhani Medium"/>
          <w:noProof/>
          <w:lang w:eastAsia="en-GB"/>
        </w:rPr>
        <w:drawing>
          <wp:anchor distT="0" distB="0" distL="114300" distR="114300" simplePos="0" relativeHeight="251652096" behindDoc="1" locked="0" layoutInCell="1" allowOverlap="1" wp14:anchorId="54BCDBF9" wp14:editId="435225EF">
            <wp:simplePos x="0" y="0"/>
            <wp:positionH relativeFrom="page">
              <wp:posOffset>0</wp:posOffset>
            </wp:positionH>
            <wp:positionV relativeFrom="paragraph">
              <wp:posOffset>5269865</wp:posOffset>
            </wp:positionV>
            <wp:extent cx="7508108" cy="4756727"/>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 Cover FooterV2.jpg"/>
                    <pic:cNvPicPr/>
                  </pic:nvPicPr>
                  <pic:blipFill>
                    <a:blip r:embed="rId10">
                      <a:extLst>
                        <a:ext uri="{28A0092B-C50C-407E-A947-70E740481C1C}">
                          <a14:useLocalDpi xmlns:a14="http://schemas.microsoft.com/office/drawing/2010/main" val="0"/>
                        </a:ext>
                      </a:extLst>
                    </a:blip>
                    <a:stretch>
                      <a:fillRect/>
                    </a:stretch>
                  </pic:blipFill>
                  <pic:spPr>
                    <a:xfrm>
                      <a:off x="0" y="0"/>
                      <a:ext cx="7508108" cy="4756727"/>
                    </a:xfrm>
                    <a:prstGeom prst="rect">
                      <a:avLst/>
                    </a:prstGeom>
                  </pic:spPr>
                </pic:pic>
              </a:graphicData>
            </a:graphic>
            <wp14:sizeRelH relativeFrom="margin">
              <wp14:pctWidth>0</wp14:pctWidth>
            </wp14:sizeRelH>
            <wp14:sizeRelV relativeFrom="margin">
              <wp14:pctHeight>0</wp14:pctHeight>
            </wp14:sizeRelV>
          </wp:anchor>
        </w:drawing>
      </w:r>
      <w:r w:rsidR="00D923CB" w:rsidRPr="00E46F5E">
        <w:rPr>
          <w:rFonts w:ascii="Rajdhani Medium" w:eastAsiaTheme="majorEastAsia" w:hAnsi="Rajdhani Medium" w:cs="Rajdhani Medium"/>
          <w:noProof/>
          <w:lang w:eastAsia="en-GB"/>
        </w:rPr>
        <mc:AlternateContent>
          <mc:Choice Requires="wps">
            <w:drawing>
              <wp:anchor distT="0" distB="0" distL="114300" distR="114300" simplePos="0" relativeHeight="251649024" behindDoc="0" locked="0" layoutInCell="1" allowOverlap="1" wp14:anchorId="6187236E" wp14:editId="18670E9A">
                <wp:simplePos x="0" y="0"/>
                <wp:positionH relativeFrom="margin">
                  <wp:posOffset>-224155</wp:posOffset>
                </wp:positionH>
                <wp:positionV relativeFrom="paragraph">
                  <wp:posOffset>2931160</wp:posOffset>
                </wp:positionV>
                <wp:extent cx="6743700" cy="5652135"/>
                <wp:effectExtent l="0" t="0" r="0" b="12065"/>
                <wp:wrapNone/>
                <wp:docPr id="4" name="Text Box 4"/>
                <wp:cNvGraphicFramePr/>
                <a:graphic xmlns:a="http://schemas.openxmlformats.org/drawingml/2006/main">
                  <a:graphicData uri="http://schemas.microsoft.com/office/word/2010/wordprocessingShape">
                    <wps:wsp>
                      <wps:cNvSpPr txBox="1"/>
                      <wps:spPr>
                        <a:xfrm>
                          <a:off x="0" y="0"/>
                          <a:ext cx="6743700" cy="56524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43E7F" w14:textId="474436FC" w:rsidR="003A6614" w:rsidRPr="000D70CF" w:rsidRDefault="003A6614" w:rsidP="00D923CB">
                            <w:pPr>
                              <w:pStyle w:val="DocumentTitle"/>
                              <w:rPr>
                                <w:rFonts w:asciiTheme="minorHAnsi" w:hAnsiTheme="minorHAnsi"/>
                                <w:color w:val="auto"/>
                                <w:sz w:val="56"/>
                              </w:rPr>
                            </w:pPr>
                            <w:r w:rsidRPr="000D70CF">
                              <w:rPr>
                                <w:rFonts w:asciiTheme="minorHAnsi" w:hAnsiTheme="minorHAnsi"/>
                                <w:color w:val="auto"/>
                                <w:sz w:val="56"/>
                              </w:rPr>
                              <w:t>UK HIU Test Regime</w:t>
                            </w:r>
                          </w:p>
                          <w:p w14:paraId="54EE6B32" w14:textId="77777777" w:rsidR="003A6614" w:rsidRPr="000D70CF" w:rsidRDefault="003A6614" w:rsidP="00D923CB">
                            <w:pPr>
                              <w:pStyle w:val="DocumentTitle"/>
                              <w:rPr>
                                <w:rFonts w:asciiTheme="minorHAnsi" w:hAnsiTheme="minorHAnsi"/>
                              </w:rPr>
                            </w:pPr>
                          </w:p>
                          <w:p w14:paraId="59934DEE" w14:textId="694496D3" w:rsidR="003A6614" w:rsidRPr="000D70CF" w:rsidRDefault="003A6614" w:rsidP="00D923CB">
                            <w:pPr>
                              <w:pStyle w:val="TitleDate"/>
                              <w:rPr>
                                <w:rFonts w:asciiTheme="minorHAnsi" w:hAnsiTheme="minorHAnsi"/>
                                <w:color w:val="auto"/>
                              </w:rPr>
                            </w:pPr>
                            <w:r w:rsidRPr="000D70CF">
                              <w:rPr>
                                <w:rFonts w:asciiTheme="minorHAnsi" w:hAnsiTheme="minorHAnsi"/>
                                <w:color w:val="auto"/>
                              </w:rPr>
                              <w:t>Request for Feedback</w:t>
                            </w:r>
                          </w:p>
                          <w:p w14:paraId="03218B77" w14:textId="1A169831" w:rsidR="003A6614" w:rsidRPr="000D70CF" w:rsidRDefault="003A6614" w:rsidP="00D923CB">
                            <w:pPr>
                              <w:pStyle w:val="TitleDate"/>
                              <w:rPr>
                                <w:rFonts w:asciiTheme="minorHAnsi" w:hAnsiTheme="minorHAnsi"/>
                              </w:rPr>
                            </w:pPr>
                            <w:r w:rsidRPr="000D70CF">
                              <w:rPr>
                                <w:rStyle w:val="TitleDateChar"/>
                                <w:rFonts w:asciiTheme="minorHAnsi" w:hAnsiTheme="minorHAnsi"/>
                                <w:color w:val="auto"/>
                              </w:rPr>
                              <w:t>June</w:t>
                            </w:r>
                            <w:r w:rsidRPr="000D70CF">
                              <w:rPr>
                                <w:rStyle w:val="TitleDateChar"/>
                                <w:rFonts w:asciiTheme="minorHAnsi" w:hAnsiTheme="minorHAnsi"/>
                              </w:rPr>
                              <w:t xml:space="preserve"> </w:t>
                            </w:r>
                            <w:r w:rsidRPr="000D70CF">
                              <w:rPr>
                                <w:rStyle w:val="Title2Char"/>
                                <w:rFonts w:asciiTheme="minorHAnsi" w:hAnsiTheme="minorHAnsi"/>
                                <w:color w:val="E84426" w:themeColor="accent1"/>
                              </w:rPr>
                              <w:t>2016</w:t>
                            </w:r>
                          </w:p>
                          <w:p w14:paraId="38F00C34" w14:textId="77777777" w:rsidR="003A6614" w:rsidRDefault="003A6614" w:rsidP="00D923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87236E" id="_x0000_t202" coordsize="21600,21600" o:spt="202" path="m,l,21600r21600,l21600,xe">
                <v:stroke joinstyle="miter"/>
                <v:path gradientshapeok="t" o:connecttype="rect"/>
              </v:shapetype>
              <v:shape id="Text Box 4" o:spid="_x0000_s1026" type="#_x0000_t202" style="position:absolute;margin-left:-17.65pt;margin-top:230.8pt;width:531pt;height:445.0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" filled="f" stroked="f" strokeweight=".5pt">
                <v:textbox>
                  <w:txbxContent>
                    <w:p w14:paraId="62543E7F" w14:textId="474436FC" w:rsidR="003A6614" w:rsidRPr="000D70CF" w:rsidRDefault="003A6614" w:rsidP="00D923CB">
                      <w:pPr>
                        <w:pStyle w:val="DocumentTitle"/>
                        <w:rPr>
                          <w:rFonts w:asciiTheme="minorHAnsi" w:hAnsiTheme="minorHAnsi"/>
                          <w:color w:val="auto"/>
                          <w:sz w:val="56"/>
                        </w:rPr>
                      </w:pPr>
                      <w:r w:rsidRPr="000D70CF">
                        <w:rPr>
                          <w:rFonts w:asciiTheme="minorHAnsi" w:hAnsiTheme="minorHAnsi"/>
                          <w:color w:val="auto"/>
                          <w:sz w:val="56"/>
                        </w:rPr>
                        <w:t>UK HIU Test Regime</w:t>
                      </w:r>
                    </w:p>
                    <w:p w14:paraId="54EE6B32" w14:textId="77777777" w:rsidR="003A6614" w:rsidRPr="000D70CF" w:rsidRDefault="003A6614" w:rsidP="00D923CB">
                      <w:pPr>
                        <w:pStyle w:val="DocumentTitle"/>
                        <w:rPr>
                          <w:rFonts w:asciiTheme="minorHAnsi" w:hAnsiTheme="minorHAnsi"/>
                        </w:rPr>
                      </w:pPr>
                    </w:p>
                    <w:p w14:paraId="59934DEE" w14:textId="694496D3" w:rsidR="003A6614" w:rsidRPr="000D70CF" w:rsidRDefault="003A6614" w:rsidP="00D923CB">
                      <w:pPr>
                        <w:pStyle w:val="TitleDate"/>
                        <w:rPr>
                          <w:rFonts w:asciiTheme="minorHAnsi" w:hAnsiTheme="minorHAnsi"/>
                          <w:color w:val="auto"/>
                        </w:rPr>
                      </w:pPr>
                      <w:r w:rsidRPr="000D70CF">
                        <w:rPr>
                          <w:rFonts w:asciiTheme="minorHAnsi" w:hAnsiTheme="minorHAnsi"/>
                          <w:color w:val="auto"/>
                        </w:rPr>
                        <w:t>Request for Feedback</w:t>
                      </w:r>
                    </w:p>
                    <w:p w14:paraId="03218B77" w14:textId="1A169831" w:rsidR="003A6614" w:rsidRPr="000D70CF" w:rsidRDefault="003A6614" w:rsidP="00D923CB">
                      <w:pPr>
                        <w:pStyle w:val="TitleDate"/>
                        <w:rPr>
                          <w:rFonts w:asciiTheme="minorHAnsi" w:hAnsiTheme="minorHAnsi"/>
                        </w:rPr>
                      </w:pPr>
                      <w:r w:rsidRPr="000D70CF">
                        <w:rPr>
                          <w:rStyle w:val="TitleDateChar"/>
                          <w:rFonts w:asciiTheme="minorHAnsi" w:hAnsiTheme="minorHAnsi"/>
                          <w:color w:val="auto"/>
                        </w:rPr>
                        <w:t>June</w:t>
                      </w:r>
                      <w:r w:rsidRPr="000D70CF">
                        <w:rPr>
                          <w:rStyle w:val="TitleDateChar"/>
                          <w:rFonts w:asciiTheme="minorHAnsi" w:hAnsiTheme="minorHAnsi"/>
                        </w:rPr>
                        <w:t xml:space="preserve"> </w:t>
                      </w:r>
                      <w:r w:rsidRPr="000D70CF">
                        <w:rPr>
                          <w:rStyle w:val="Title2Char"/>
                          <w:rFonts w:asciiTheme="minorHAnsi" w:hAnsiTheme="minorHAnsi"/>
                          <w:color w:val="E84426" w:themeColor="accent1"/>
                        </w:rPr>
                        <w:t>2016</w:t>
                      </w:r>
                    </w:p>
                    <w:p w14:paraId="38F00C34" w14:textId="77777777" w:rsidR="003A6614" w:rsidRDefault="003A6614" w:rsidP="00D923CB"/>
                  </w:txbxContent>
                </v:textbox>
                <w10:wrap anchorx="margin"/>
              </v:shape>
            </w:pict>
          </mc:Fallback>
        </mc:AlternateContent>
      </w:r>
      <w:r w:rsidR="00E3251F" w:rsidRPr="00E46F5E">
        <w:rPr>
          <w:rFonts w:ascii="Rajdhani Medium" w:hAnsi="Rajdhani Medium" w:cs="Rajdhani Medium"/>
        </w:rPr>
        <w:br w:type="page"/>
      </w:r>
    </w:p>
    <w:p w14:paraId="49203EC6" w14:textId="627609B8" w:rsidR="00B46963" w:rsidRPr="000D70CF" w:rsidRDefault="003A6614" w:rsidP="00B46963">
      <w:pPr>
        <w:spacing w:before="22" w:line="400" w:lineRule="exact"/>
        <w:ind w:right="862"/>
        <w:jc w:val="both"/>
        <w:rPr>
          <w:rFonts w:eastAsia="Arial" w:cs="Rajdhani Medium"/>
          <w:sz w:val="36"/>
          <w:szCs w:val="36"/>
        </w:rPr>
      </w:pPr>
      <w:r w:rsidRPr="000D70CF">
        <w:rPr>
          <w:rFonts w:eastAsia="Arial" w:cs="Rajdhani Medium"/>
          <w:sz w:val="36"/>
          <w:szCs w:val="36"/>
        </w:rPr>
        <w:lastRenderedPageBreak/>
        <w:t>Overview</w:t>
      </w:r>
    </w:p>
    <w:p w14:paraId="75150266" w14:textId="00E70E37" w:rsidR="00B02DC9" w:rsidRPr="000D70CF" w:rsidRDefault="003B6250" w:rsidP="00B02DC9">
      <w:pPr>
        <w:rPr>
          <w:rFonts w:cs="Rajdhani Medium"/>
        </w:rPr>
      </w:pPr>
      <w:r w:rsidRPr="000D70CF">
        <w:rPr>
          <w:rFonts w:cs="Rajdhani Medium"/>
        </w:rPr>
        <w:t xml:space="preserve">The development of heat networks in the UK is a key component of the UK’s future energy strategy (DECC, 2013). In order to </w:t>
      </w:r>
      <w:r w:rsidR="003A7C23" w:rsidRPr="000D70CF">
        <w:rPr>
          <w:rFonts w:cs="Rajdhani Medium"/>
        </w:rPr>
        <w:t xml:space="preserve">support the deployment of low carbon heat networks, DECC provided funding designed to </w:t>
      </w:r>
      <w:r w:rsidR="00B02DC9" w:rsidRPr="000D70CF">
        <w:rPr>
          <w:rFonts w:cs="Rajdhani Medium"/>
        </w:rPr>
        <w:t>stimulate innovation that will help address cost and performance efficiency chall</w:t>
      </w:r>
      <w:r w:rsidR="003A7C23" w:rsidRPr="000D70CF">
        <w:rPr>
          <w:rFonts w:cs="Rajdhani Medium"/>
        </w:rPr>
        <w:t>enges related to heat networks.</w:t>
      </w:r>
    </w:p>
    <w:p w14:paraId="14BD440A" w14:textId="66F2D854" w:rsidR="00BA685C" w:rsidRPr="000D70CF" w:rsidRDefault="000F75A4" w:rsidP="00B562F9">
      <w:pPr>
        <w:rPr>
          <w:rFonts w:cs="Rajdhani Medium"/>
        </w:rPr>
      </w:pPr>
      <w:r w:rsidRPr="000D70CF">
        <w:rPr>
          <w:rFonts w:cs="Rajdhani Medium"/>
        </w:rPr>
        <w:t xml:space="preserve">As part of this </w:t>
      </w:r>
      <w:r w:rsidR="00B562F9" w:rsidRPr="000D70CF">
        <w:rPr>
          <w:rFonts w:cs="Rajdhani Medium"/>
        </w:rPr>
        <w:t>initiative</w:t>
      </w:r>
      <w:r w:rsidR="00B50A7B" w:rsidRPr="000D70CF">
        <w:rPr>
          <w:rFonts w:cs="Rajdhani Medium"/>
        </w:rPr>
        <w:t xml:space="preserve">, funding </w:t>
      </w:r>
      <w:r w:rsidR="003A6614" w:rsidRPr="000D70CF">
        <w:rPr>
          <w:rFonts w:cs="Rajdhani Medium"/>
        </w:rPr>
        <w:t>was awarded for the</w:t>
      </w:r>
      <w:r w:rsidR="00B50A7B" w:rsidRPr="000D70CF">
        <w:rPr>
          <w:rFonts w:cs="Rajdhani Medium"/>
        </w:rPr>
        <w:t xml:space="preserve"> develop</w:t>
      </w:r>
      <w:r w:rsidR="003A6614" w:rsidRPr="000D70CF">
        <w:rPr>
          <w:rFonts w:cs="Rajdhani Medium"/>
        </w:rPr>
        <w:t>ment of</w:t>
      </w:r>
      <w:r w:rsidR="00B50A7B" w:rsidRPr="000D70CF">
        <w:rPr>
          <w:rFonts w:cs="Rajdhani Medium"/>
        </w:rPr>
        <w:t xml:space="preserve"> a technical specification for an HIU testing regime that is appropria</w:t>
      </w:r>
      <w:r w:rsidR="003A6614" w:rsidRPr="000D70CF">
        <w:rPr>
          <w:rFonts w:cs="Rajdhani Medium"/>
        </w:rPr>
        <w:t>te for typical UK heat networks</w:t>
      </w:r>
      <w:r w:rsidRPr="000D70CF">
        <w:rPr>
          <w:rFonts w:cs="Rajdhani Medium"/>
        </w:rPr>
        <w:t>.</w:t>
      </w:r>
    </w:p>
    <w:p w14:paraId="331C6E4C" w14:textId="381A4E62" w:rsidR="00A95FCA" w:rsidRPr="000D70CF" w:rsidRDefault="00BA685C" w:rsidP="001F2F69">
      <w:pPr>
        <w:rPr>
          <w:rFonts w:cs="Rajdhani Medium"/>
        </w:rPr>
      </w:pPr>
      <w:r w:rsidRPr="000D70CF">
        <w:rPr>
          <w:rFonts w:cs="Rajdhani Medium"/>
        </w:rPr>
        <w:t>FairHeat produced a first draft</w:t>
      </w:r>
      <w:r w:rsidR="001F2F69" w:rsidRPr="000D70CF">
        <w:rPr>
          <w:rFonts w:cs="Rajdhani Medium"/>
        </w:rPr>
        <w:t xml:space="preserve"> </w:t>
      </w:r>
      <w:r w:rsidR="009A2225" w:rsidRPr="000D70CF">
        <w:rPr>
          <w:rFonts w:cs="Rajdhani Medium"/>
        </w:rPr>
        <w:t>T</w:t>
      </w:r>
      <w:r w:rsidR="001F2F69" w:rsidRPr="000D70CF">
        <w:rPr>
          <w:rFonts w:cs="Rajdhani Medium"/>
        </w:rPr>
        <w:t xml:space="preserve">echnical </w:t>
      </w:r>
      <w:r w:rsidR="009A2225" w:rsidRPr="000D70CF">
        <w:rPr>
          <w:rFonts w:cs="Rajdhani Medium"/>
        </w:rPr>
        <w:t>S</w:t>
      </w:r>
      <w:r w:rsidR="001F2F69" w:rsidRPr="000D70CF">
        <w:rPr>
          <w:rFonts w:cs="Rajdhani Medium"/>
        </w:rPr>
        <w:t>pecification</w:t>
      </w:r>
      <w:r w:rsidRPr="000D70CF">
        <w:rPr>
          <w:rFonts w:cs="Rajdhani Medium"/>
        </w:rPr>
        <w:t xml:space="preserve"> (Modified Swedish Test UK HIU Test Regime_V1</w:t>
      </w:r>
      <w:r w:rsidR="00CF7C26" w:rsidRPr="000D70CF">
        <w:rPr>
          <w:rFonts w:cs="Rajdhani Medium"/>
        </w:rPr>
        <w:t>_010</w:t>
      </w:r>
      <w:r w:rsidRPr="000D70CF">
        <w:rPr>
          <w:rFonts w:cs="Rajdhani Medium"/>
        </w:rPr>
        <w:t>)</w:t>
      </w:r>
      <w:r w:rsidR="003A6614" w:rsidRPr="000D70CF">
        <w:rPr>
          <w:rFonts w:cs="Rajdhani Medium"/>
        </w:rPr>
        <w:t xml:space="preserve"> in 2015.  </w:t>
      </w:r>
      <w:r w:rsidR="00CF7C26" w:rsidRPr="000D70CF">
        <w:rPr>
          <w:rFonts w:cs="Rajdhani Medium"/>
        </w:rPr>
        <w:t>Seven</w:t>
      </w:r>
      <w:r w:rsidR="000D70CF" w:rsidRPr="000D70CF">
        <w:rPr>
          <w:rFonts w:cs="Rajdhani Medium"/>
        </w:rPr>
        <w:t xml:space="preserve"> HIU</w:t>
      </w:r>
      <w:r w:rsidRPr="000D70CF">
        <w:rPr>
          <w:rFonts w:cs="Rajdhani Medium"/>
        </w:rPr>
        <w:t xml:space="preserve">s </w:t>
      </w:r>
      <w:r w:rsidR="003A6614" w:rsidRPr="000D70CF">
        <w:rPr>
          <w:rFonts w:cs="Rajdhani Medium"/>
        </w:rPr>
        <w:t xml:space="preserve">were </w:t>
      </w:r>
      <w:r w:rsidRPr="000D70CF">
        <w:rPr>
          <w:rFonts w:cs="Rajdhani Medium"/>
        </w:rPr>
        <w:t>tested by SP Technical Research Institute of Sweden under this first regime.</w:t>
      </w:r>
    </w:p>
    <w:p w14:paraId="55F9E042" w14:textId="31BB8129" w:rsidR="00BA685C" w:rsidRPr="000D70CF" w:rsidRDefault="00BA685C" w:rsidP="001F2F69">
      <w:pPr>
        <w:rPr>
          <w:rFonts w:cs="Rajdhani Medium"/>
        </w:rPr>
      </w:pPr>
      <w:r w:rsidRPr="000D70CF">
        <w:rPr>
          <w:rFonts w:cs="Rajdhani Medium"/>
        </w:rPr>
        <w:t xml:space="preserve">Following feedback from the industry </w:t>
      </w:r>
      <w:r w:rsidR="00B562F9" w:rsidRPr="000D70CF">
        <w:rPr>
          <w:rFonts w:cs="Rajdhani Medium"/>
        </w:rPr>
        <w:t>following</w:t>
      </w:r>
      <w:r w:rsidRPr="000D70CF">
        <w:rPr>
          <w:rFonts w:cs="Rajdhani Medium"/>
        </w:rPr>
        <w:t xml:space="preserve"> </w:t>
      </w:r>
      <w:r w:rsidR="00B562F9" w:rsidRPr="000D70CF">
        <w:rPr>
          <w:rFonts w:cs="Rajdhani Medium"/>
        </w:rPr>
        <w:t>the</w:t>
      </w:r>
      <w:r w:rsidRPr="000D70CF">
        <w:rPr>
          <w:rFonts w:cs="Rajdhani Medium"/>
        </w:rPr>
        <w:t xml:space="preserve"> first round of testing, Martin Crane of Carbon Alternatives</w:t>
      </w:r>
      <w:r w:rsidR="00893CB5" w:rsidRPr="000D70CF">
        <w:rPr>
          <w:rFonts w:cs="Rajdhani Medium"/>
        </w:rPr>
        <w:t xml:space="preserve"> and FairHeat</w:t>
      </w:r>
      <w:r w:rsidRPr="000D70CF">
        <w:rPr>
          <w:rFonts w:cs="Rajdhani Medium"/>
        </w:rPr>
        <w:t xml:space="preserve"> have collaborated to develop a second vers</w:t>
      </w:r>
      <w:r w:rsidR="00B562F9" w:rsidRPr="000D70CF">
        <w:rPr>
          <w:rFonts w:cs="Rajdhani Medium"/>
        </w:rPr>
        <w:t>ion of the test regime (attached as accompaniment to this request for feedback).  We a</w:t>
      </w:r>
      <w:r w:rsidR="003A6614" w:rsidRPr="000D70CF">
        <w:rPr>
          <w:rFonts w:cs="Rajdhani Medium"/>
        </w:rPr>
        <w:t>re now inviting feedback from the industry on this second test regime.</w:t>
      </w:r>
    </w:p>
    <w:p w14:paraId="42688F71" w14:textId="30A831AF" w:rsidR="003A6614" w:rsidRPr="000D70CF" w:rsidRDefault="003A6614" w:rsidP="001F2F69">
      <w:pPr>
        <w:rPr>
          <w:rFonts w:cs="Rajdhani Medium"/>
        </w:rPr>
      </w:pPr>
      <w:r w:rsidRPr="000D70CF">
        <w:rPr>
          <w:rFonts w:cs="Rajdhani Medium"/>
        </w:rPr>
        <w:t>The intention is that this regime will be used as a standard for testing of HIUs in the UK, to enable those designing and building new heat networks in the UK to assess the likely impact of HIU performance on heat network design and evaluate the comparative performance of different HIUs when making procurement decisions.</w:t>
      </w:r>
    </w:p>
    <w:p w14:paraId="320097EE" w14:textId="093F2A4A" w:rsidR="003A6614" w:rsidRPr="000D70CF" w:rsidRDefault="003A6614" w:rsidP="003A6614">
      <w:pPr>
        <w:rPr>
          <w:rFonts w:cs="Rajdhani Medium"/>
        </w:rPr>
      </w:pPr>
      <w:r w:rsidRPr="000D70CF">
        <w:rPr>
          <w:rFonts w:cs="Rajdhani Medium"/>
        </w:rPr>
        <w:t xml:space="preserve">Once feedback from the industry has been collated, we will be presenting a summary of the feedback to a </w:t>
      </w:r>
      <w:r w:rsidR="00BA685C" w:rsidRPr="000D70CF">
        <w:rPr>
          <w:rFonts w:cs="Rajdhani Medium"/>
        </w:rPr>
        <w:t xml:space="preserve">Steering Group of industry experts </w:t>
      </w:r>
      <w:r w:rsidRPr="000D70CF">
        <w:rPr>
          <w:rFonts w:cs="Rajdhani Medium"/>
        </w:rPr>
        <w:t>for a final decision on approach.</w:t>
      </w:r>
    </w:p>
    <w:p w14:paraId="26403024" w14:textId="182B3144" w:rsidR="00BA685C" w:rsidRPr="000D70CF" w:rsidRDefault="003A6614" w:rsidP="003A6614">
      <w:pPr>
        <w:rPr>
          <w:rFonts w:cs="Rajdhani Medium"/>
        </w:rPr>
      </w:pPr>
      <w:r w:rsidRPr="000D70CF">
        <w:rPr>
          <w:rFonts w:cs="Rajdhani Medium"/>
        </w:rPr>
        <w:t>At</w:t>
      </w:r>
      <w:r w:rsidR="00BA685C" w:rsidRPr="000D70CF">
        <w:rPr>
          <w:rFonts w:cs="Rajdhani Medium"/>
        </w:rPr>
        <w:t xml:space="preserve"> </w:t>
      </w:r>
      <w:r w:rsidRPr="000D70CF">
        <w:rPr>
          <w:rFonts w:cs="Rajdhani Medium"/>
        </w:rPr>
        <w:t>this time</w:t>
      </w:r>
      <w:r w:rsidR="00BA685C" w:rsidRPr="000D70CF">
        <w:rPr>
          <w:rFonts w:cs="Rajdhani Medium"/>
        </w:rPr>
        <w:t>, there</w:t>
      </w:r>
      <w:r w:rsidRPr="000D70CF">
        <w:rPr>
          <w:rFonts w:cs="Rajdhani Medium"/>
        </w:rPr>
        <w:t xml:space="preserve"> are</w:t>
      </w:r>
      <w:r w:rsidR="00BA685C" w:rsidRPr="000D70CF">
        <w:rPr>
          <w:rFonts w:cs="Rajdhani Medium"/>
        </w:rPr>
        <w:t xml:space="preserve"> representatives on the Steering Group from:</w:t>
      </w:r>
    </w:p>
    <w:p w14:paraId="77B317BB" w14:textId="113E4727" w:rsidR="00BA685C" w:rsidRPr="000D70CF" w:rsidRDefault="00BA685C"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BESA</w:t>
      </w:r>
    </w:p>
    <w:p w14:paraId="7357CE1C" w14:textId="0F8002A6" w:rsidR="00CF7C26" w:rsidRPr="000D70CF" w:rsidRDefault="00CF7C26"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Carbon Alternatives</w:t>
      </w:r>
    </w:p>
    <w:p w14:paraId="4D17BAA6" w14:textId="77777777" w:rsidR="00BA685C" w:rsidRPr="000D70CF" w:rsidRDefault="00BA685C"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DECC</w:t>
      </w:r>
    </w:p>
    <w:p w14:paraId="70EF14CB" w14:textId="22606027" w:rsidR="00BA685C" w:rsidRPr="000D70CF" w:rsidRDefault="00BA685C"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proofErr w:type="spellStart"/>
      <w:r w:rsidRPr="000D70CF">
        <w:rPr>
          <w:rFonts w:asciiTheme="minorHAnsi" w:hAnsiTheme="minorHAnsi" w:cs="Rajdhani Medium"/>
        </w:rPr>
        <w:t>Engie</w:t>
      </w:r>
      <w:proofErr w:type="spellEnd"/>
    </w:p>
    <w:p w14:paraId="7C7512CE" w14:textId="6E006A8E" w:rsidR="00BA685C" w:rsidRPr="000D70CF" w:rsidRDefault="00BA685C"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E.ON</w:t>
      </w:r>
    </w:p>
    <w:p w14:paraId="2F7B821D" w14:textId="303B6316" w:rsidR="00BA685C" w:rsidRPr="000D70CF" w:rsidRDefault="00BA685C" w:rsidP="00BA685C">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FairHeat</w:t>
      </w:r>
    </w:p>
    <w:p w14:paraId="0783AC60" w14:textId="5CCDDABF" w:rsidR="00BA685C" w:rsidRPr="000D70CF" w:rsidRDefault="00BA685C" w:rsidP="002449E1">
      <w:pPr>
        <w:pStyle w:val="ListParagraph"/>
        <w:widowControl w:val="0"/>
        <w:numPr>
          <w:ilvl w:val="0"/>
          <w:numId w:val="35"/>
        </w:numPr>
        <w:autoSpaceDE w:val="0"/>
        <w:autoSpaceDN w:val="0"/>
        <w:adjustRightInd w:val="0"/>
        <w:spacing w:after="0" w:line="240" w:lineRule="auto"/>
        <w:rPr>
          <w:rFonts w:asciiTheme="minorHAnsi" w:hAnsiTheme="minorHAnsi" w:cs="Rajdhani Medium"/>
        </w:rPr>
      </w:pPr>
      <w:r w:rsidRPr="000D70CF">
        <w:rPr>
          <w:rFonts w:asciiTheme="minorHAnsi" w:hAnsiTheme="minorHAnsi" w:cs="Rajdhani Medium"/>
        </w:rPr>
        <w:t>SSE</w:t>
      </w:r>
    </w:p>
    <w:p w14:paraId="0156CD81" w14:textId="77777777" w:rsidR="00893CB5" w:rsidRPr="000D70CF" w:rsidRDefault="00893CB5" w:rsidP="00BA685C">
      <w:pPr>
        <w:widowControl w:val="0"/>
        <w:autoSpaceDE w:val="0"/>
        <w:autoSpaceDN w:val="0"/>
        <w:adjustRightInd w:val="0"/>
        <w:spacing w:after="0" w:line="240" w:lineRule="auto"/>
        <w:rPr>
          <w:rFonts w:cs="Rajdhani Medium"/>
        </w:rPr>
      </w:pPr>
    </w:p>
    <w:p w14:paraId="604DA60E" w14:textId="6BA1DBE5" w:rsidR="00BA685C" w:rsidRPr="000D70CF" w:rsidRDefault="003A6614" w:rsidP="00BA685C">
      <w:pPr>
        <w:widowControl w:val="0"/>
        <w:autoSpaceDE w:val="0"/>
        <w:autoSpaceDN w:val="0"/>
        <w:adjustRightInd w:val="0"/>
        <w:spacing w:after="0" w:line="240" w:lineRule="auto"/>
        <w:rPr>
          <w:rFonts w:cs="Rajdhani Medium"/>
        </w:rPr>
      </w:pPr>
      <w:r w:rsidRPr="000D70CF">
        <w:rPr>
          <w:rFonts w:cs="Rajdhani Medium"/>
        </w:rPr>
        <w:t>The intention is to complete this process and publish the final V2 test regime by the end of July.</w:t>
      </w:r>
    </w:p>
    <w:p w14:paraId="494B2590" w14:textId="77777777" w:rsidR="00B46963" w:rsidRPr="000D70CF" w:rsidRDefault="00B46963">
      <w:pPr>
        <w:rPr>
          <w:rFonts w:eastAsia="Arial" w:cs="Rajdhani Medium"/>
          <w:sz w:val="36"/>
          <w:szCs w:val="36"/>
        </w:rPr>
      </w:pPr>
      <w:r w:rsidRPr="000D70CF">
        <w:rPr>
          <w:rFonts w:eastAsia="Arial" w:cs="Rajdhani Medium"/>
          <w:sz w:val="36"/>
          <w:szCs w:val="36"/>
        </w:rPr>
        <w:br w:type="page"/>
      </w:r>
    </w:p>
    <w:p w14:paraId="0D62086D" w14:textId="6134F429" w:rsidR="003A6614" w:rsidRPr="000D70CF" w:rsidRDefault="00E920DC" w:rsidP="00E920DC">
      <w:pPr>
        <w:pStyle w:val="Title2"/>
        <w:rPr>
          <w:rFonts w:asciiTheme="minorHAnsi" w:hAnsiTheme="minorHAnsi"/>
        </w:rPr>
      </w:pPr>
      <w:bookmarkStart w:id="0" w:name="_Toc449099349"/>
      <w:r w:rsidRPr="000D70CF">
        <w:rPr>
          <w:rFonts w:asciiTheme="minorHAnsi" w:hAnsiTheme="minorHAnsi"/>
        </w:rPr>
        <w:lastRenderedPageBreak/>
        <w:t>Request for Feedback</w:t>
      </w:r>
    </w:p>
    <w:p w14:paraId="253FF3F0" w14:textId="054BE89D" w:rsidR="00144BAF" w:rsidRPr="000D70CF" w:rsidRDefault="00144BAF" w:rsidP="00144BAF">
      <w:pPr>
        <w:pStyle w:val="Heading1"/>
        <w:ind w:left="567" w:hanging="567"/>
        <w:rPr>
          <w:rFonts w:asciiTheme="minorHAnsi" w:eastAsia="Arial" w:hAnsiTheme="minorHAnsi" w:cs="Rajdhani Medium"/>
          <w:lang w:val="en-GB"/>
        </w:rPr>
      </w:pPr>
      <w:r w:rsidRPr="000D70CF">
        <w:rPr>
          <w:rFonts w:asciiTheme="minorHAnsi" w:eastAsia="Arial" w:hAnsiTheme="minorHAnsi" w:cs="Rajdhani Medium"/>
          <w:lang w:val="en-GB"/>
        </w:rPr>
        <w:t>Test</w:t>
      </w:r>
      <w:r w:rsidR="00636AC5" w:rsidRPr="000D70CF">
        <w:rPr>
          <w:rFonts w:asciiTheme="minorHAnsi" w:eastAsia="Arial" w:hAnsiTheme="minorHAnsi" w:cs="Rajdhani Medium"/>
          <w:lang w:val="en-GB"/>
        </w:rPr>
        <w:t>s</w:t>
      </w:r>
      <w:bookmarkEnd w:id="0"/>
    </w:p>
    <w:p w14:paraId="323EAEA1" w14:textId="77777777" w:rsidR="000107D4" w:rsidRPr="000D70CF" w:rsidRDefault="000107D4" w:rsidP="000107D4">
      <w:pPr>
        <w:spacing w:line="246" w:lineRule="auto"/>
        <w:ind w:left="567" w:right="277"/>
        <w:jc w:val="both"/>
        <w:rPr>
          <w:rFonts w:cs="Rajdhani Medium"/>
        </w:rPr>
      </w:pPr>
      <w:r w:rsidRPr="000D70CF">
        <w:rPr>
          <w:rFonts w:cs="Rajdhani Medium"/>
        </w:rPr>
        <w:t xml:space="preserve">The total group of tests of the </w:t>
      </w:r>
      <w:r w:rsidR="00F14829" w:rsidRPr="000D70CF">
        <w:rPr>
          <w:rFonts w:cs="Rajdhani Medium"/>
        </w:rPr>
        <w:t>HIU</w:t>
      </w:r>
      <w:r w:rsidRPr="000D70CF">
        <w:rPr>
          <w:rFonts w:cs="Rajdhani Medium"/>
        </w:rPr>
        <w:t xml:space="preserve"> to be performed in the test rig is as follows:</w:t>
      </w:r>
    </w:p>
    <w:p w14:paraId="48962C1F" w14:textId="442784D7" w:rsidR="00C34797" w:rsidRPr="000D70CF" w:rsidRDefault="00C34797" w:rsidP="00FC0CAB">
      <w:pPr>
        <w:pStyle w:val="ListParagraph"/>
        <w:numPr>
          <w:ilvl w:val="0"/>
          <w:numId w:val="3"/>
        </w:numPr>
        <w:spacing w:before="32" w:line="246" w:lineRule="auto"/>
        <w:ind w:left="993" w:right="210" w:hanging="426"/>
        <w:rPr>
          <w:rFonts w:asciiTheme="minorHAnsi" w:hAnsiTheme="minorHAnsi" w:cs="Rajdhani Medium"/>
          <w:sz w:val="22"/>
          <w:szCs w:val="22"/>
          <w:lang w:val="en-GB"/>
        </w:rPr>
      </w:pPr>
      <w:r w:rsidRPr="000D70CF">
        <w:rPr>
          <w:rFonts w:asciiTheme="minorHAnsi" w:hAnsiTheme="minorHAnsi" w:cs="Rajdhani Medium"/>
          <w:sz w:val="22"/>
          <w:szCs w:val="22"/>
          <w:lang w:val="en-GB"/>
        </w:rPr>
        <w:t>Pressure test of primary circuit.</w:t>
      </w:r>
    </w:p>
    <w:p w14:paraId="7FDDDD5B" w14:textId="1F474120" w:rsidR="000107D4" w:rsidRPr="000D70CF" w:rsidRDefault="000107D4" w:rsidP="00FC0CAB">
      <w:pPr>
        <w:pStyle w:val="ListParagraph"/>
        <w:numPr>
          <w:ilvl w:val="0"/>
          <w:numId w:val="3"/>
        </w:numPr>
        <w:spacing w:before="32" w:line="246" w:lineRule="auto"/>
        <w:ind w:left="993" w:right="210" w:hanging="426"/>
        <w:rPr>
          <w:rFonts w:asciiTheme="minorHAnsi" w:hAnsiTheme="minorHAnsi" w:cs="Rajdhani Medium"/>
          <w:sz w:val="22"/>
          <w:szCs w:val="22"/>
          <w:lang w:val="en-GB"/>
        </w:rPr>
      </w:pPr>
      <w:r w:rsidRPr="000D70CF">
        <w:rPr>
          <w:rFonts w:asciiTheme="minorHAnsi" w:hAnsiTheme="minorHAnsi" w:cs="Rajdhani Medium"/>
          <w:sz w:val="22"/>
          <w:szCs w:val="22"/>
          <w:lang w:val="en-GB"/>
        </w:rPr>
        <w:t xml:space="preserve">Static performance tests of the space heating </w:t>
      </w:r>
      <w:r w:rsidR="00FC0CAB" w:rsidRPr="000D70CF">
        <w:rPr>
          <w:rFonts w:asciiTheme="minorHAnsi" w:hAnsiTheme="minorHAnsi" w:cs="Rajdhani Medium"/>
          <w:sz w:val="22"/>
          <w:szCs w:val="22"/>
          <w:lang w:val="en-GB"/>
        </w:rPr>
        <w:t>parts of the unit: Test 1.</w:t>
      </w:r>
    </w:p>
    <w:p w14:paraId="7DF54534" w14:textId="0DD2731E" w:rsidR="00F14829" w:rsidRPr="000D70CF" w:rsidRDefault="000107D4" w:rsidP="00FC0CAB">
      <w:pPr>
        <w:pStyle w:val="ListParagraph"/>
        <w:numPr>
          <w:ilvl w:val="0"/>
          <w:numId w:val="3"/>
        </w:numPr>
        <w:spacing w:before="32" w:line="246" w:lineRule="auto"/>
        <w:ind w:left="993" w:right="210" w:hanging="426"/>
        <w:rPr>
          <w:rFonts w:asciiTheme="minorHAnsi" w:hAnsiTheme="minorHAnsi" w:cs="Rajdhani Medium"/>
          <w:sz w:val="22"/>
          <w:szCs w:val="22"/>
          <w:lang w:val="en-GB"/>
        </w:rPr>
      </w:pPr>
      <w:r w:rsidRPr="000D70CF">
        <w:rPr>
          <w:rFonts w:asciiTheme="minorHAnsi" w:hAnsiTheme="minorHAnsi" w:cs="Rajdhani Medium"/>
          <w:sz w:val="22"/>
          <w:szCs w:val="22"/>
          <w:lang w:val="en-GB"/>
        </w:rPr>
        <w:t>Dynamic performance tests of the domest</w:t>
      </w:r>
      <w:r w:rsidR="004F488C" w:rsidRPr="000D70CF">
        <w:rPr>
          <w:rFonts w:asciiTheme="minorHAnsi" w:hAnsiTheme="minorHAnsi" w:cs="Rajdhani Medium"/>
          <w:sz w:val="22"/>
          <w:szCs w:val="22"/>
          <w:lang w:val="en-GB"/>
        </w:rPr>
        <w:t xml:space="preserve">ic hot water </w:t>
      </w:r>
      <w:r w:rsidR="00FC0CAB" w:rsidRPr="000D70CF">
        <w:rPr>
          <w:rFonts w:asciiTheme="minorHAnsi" w:hAnsiTheme="minorHAnsi" w:cs="Rajdhani Medium"/>
          <w:sz w:val="22"/>
          <w:szCs w:val="22"/>
          <w:lang w:val="en-GB"/>
        </w:rPr>
        <w:t xml:space="preserve">and standby </w:t>
      </w:r>
      <w:r w:rsidR="004F488C" w:rsidRPr="000D70CF">
        <w:rPr>
          <w:rFonts w:asciiTheme="minorHAnsi" w:hAnsiTheme="minorHAnsi" w:cs="Rajdhani Medium"/>
          <w:sz w:val="22"/>
          <w:szCs w:val="22"/>
          <w:lang w:val="en-GB"/>
        </w:rPr>
        <w:t xml:space="preserve">function: </w:t>
      </w:r>
      <w:r w:rsidR="00113205" w:rsidRPr="000D70CF">
        <w:rPr>
          <w:rFonts w:asciiTheme="minorHAnsi" w:hAnsiTheme="minorHAnsi" w:cs="Rajdhani Medium"/>
          <w:sz w:val="22"/>
          <w:szCs w:val="22"/>
          <w:lang w:val="en-GB"/>
        </w:rPr>
        <w:t>T</w:t>
      </w:r>
      <w:r w:rsidR="004F488C" w:rsidRPr="000D70CF">
        <w:rPr>
          <w:rFonts w:asciiTheme="minorHAnsi" w:hAnsiTheme="minorHAnsi" w:cs="Rajdhani Medium"/>
          <w:sz w:val="22"/>
          <w:szCs w:val="22"/>
          <w:lang w:val="en-GB"/>
        </w:rPr>
        <w:t>est</w:t>
      </w:r>
      <w:r w:rsidRPr="000D70CF">
        <w:rPr>
          <w:rFonts w:asciiTheme="minorHAnsi" w:hAnsiTheme="minorHAnsi" w:cs="Rajdhani Medium"/>
          <w:sz w:val="22"/>
          <w:szCs w:val="22"/>
          <w:lang w:val="en-GB"/>
        </w:rPr>
        <w:t xml:space="preserve">s </w:t>
      </w:r>
      <w:r w:rsidR="00FC0CAB" w:rsidRPr="000D70CF">
        <w:rPr>
          <w:rFonts w:asciiTheme="minorHAnsi" w:hAnsiTheme="minorHAnsi" w:cs="Rajdhani Medium"/>
          <w:sz w:val="22"/>
          <w:szCs w:val="22"/>
          <w:lang w:val="en-GB"/>
        </w:rPr>
        <w:t xml:space="preserve">2, 3, 4 </w:t>
      </w:r>
      <w:r w:rsidRPr="000D70CF">
        <w:rPr>
          <w:rFonts w:asciiTheme="minorHAnsi" w:hAnsiTheme="minorHAnsi" w:cs="Rajdhani Medium"/>
          <w:sz w:val="22"/>
          <w:szCs w:val="22"/>
          <w:lang w:val="en-GB"/>
        </w:rPr>
        <w:t xml:space="preserve">and </w:t>
      </w:r>
      <w:r w:rsidR="00FC0CAB" w:rsidRPr="000D70CF">
        <w:rPr>
          <w:rFonts w:asciiTheme="minorHAnsi" w:hAnsiTheme="minorHAnsi" w:cs="Rajdhani Medium"/>
          <w:sz w:val="22"/>
          <w:szCs w:val="22"/>
          <w:lang w:val="en-GB"/>
        </w:rPr>
        <w:t>5</w:t>
      </w:r>
      <w:r w:rsidRPr="000D70CF">
        <w:rPr>
          <w:rFonts w:asciiTheme="minorHAnsi" w:hAnsiTheme="minorHAnsi" w:cs="Rajdhani Medium"/>
          <w:sz w:val="22"/>
          <w:szCs w:val="22"/>
          <w:lang w:val="en-GB"/>
        </w:rPr>
        <w:t>.</w:t>
      </w:r>
    </w:p>
    <w:p w14:paraId="58003B4E" w14:textId="77777777" w:rsidR="008B234A" w:rsidRPr="000D70CF" w:rsidRDefault="008B234A" w:rsidP="008B234A">
      <w:pPr>
        <w:pStyle w:val="ListParagraph"/>
        <w:spacing w:before="32" w:line="246" w:lineRule="auto"/>
        <w:ind w:left="567" w:right="210"/>
        <w:rPr>
          <w:rFonts w:asciiTheme="minorHAnsi" w:hAnsiTheme="minorHAnsi" w:cs="Rajdhani Medium"/>
          <w:sz w:val="22"/>
          <w:szCs w:val="22"/>
          <w:lang w:val="en-GB"/>
        </w:rPr>
      </w:pPr>
    </w:p>
    <w:tbl>
      <w:tblPr>
        <w:tblStyle w:val="TableGrid"/>
        <w:tblW w:w="9782" w:type="dxa"/>
        <w:tblInd w:w="-289" w:type="dxa"/>
        <w:tblLook w:val="04A0" w:firstRow="1" w:lastRow="0" w:firstColumn="1" w:lastColumn="0" w:noHBand="0" w:noVBand="1"/>
      </w:tblPr>
      <w:tblGrid>
        <w:gridCol w:w="761"/>
        <w:gridCol w:w="9021"/>
      </w:tblGrid>
      <w:tr w:rsidR="008B234A" w:rsidRPr="000D70CF" w14:paraId="3A1DD8EB" w14:textId="77777777" w:rsidTr="00916EE9">
        <w:tc>
          <w:tcPr>
            <w:tcW w:w="9782" w:type="dxa"/>
            <w:gridSpan w:val="2"/>
            <w:shd w:val="clear" w:color="auto" w:fill="E84426" w:themeFill="accent1"/>
          </w:tcPr>
          <w:p w14:paraId="374DAE20" w14:textId="4FF8CE34" w:rsidR="008B234A" w:rsidRPr="000D70CF" w:rsidRDefault="004153F7" w:rsidP="004153F7">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8B234A" w:rsidRPr="000D70CF" w14:paraId="61D4B0FD" w14:textId="77777777" w:rsidTr="00916EE9">
        <w:tc>
          <w:tcPr>
            <w:tcW w:w="761" w:type="dxa"/>
          </w:tcPr>
          <w:p w14:paraId="26177A4D" w14:textId="77777777" w:rsidR="008B234A" w:rsidRPr="000D70CF" w:rsidRDefault="008B234A"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1.</w:t>
            </w:r>
          </w:p>
        </w:tc>
        <w:tc>
          <w:tcPr>
            <w:tcW w:w="9021" w:type="dxa"/>
          </w:tcPr>
          <w:p w14:paraId="5771B6CB" w14:textId="4F4031D1" w:rsidR="00926A7F" w:rsidRPr="000D70CF" w:rsidRDefault="00926A7F" w:rsidP="008B234A">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Several of the </w:t>
            </w:r>
            <w:r w:rsidR="008B234A" w:rsidRPr="000D70CF">
              <w:rPr>
                <w:rFonts w:asciiTheme="minorHAnsi" w:hAnsiTheme="minorHAnsi" w:cs="Rajdhani Medium"/>
                <w:sz w:val="22"/>
              </w:rPr>
              <w:t>tests that were present in V1</w:t>
            </w:r>
            <w:r w:rsidR="00117338" w:rsidRPr="000D70CF">
              <w:rPr>
                <w:rFonts w:asciiTheme="minorHAnsi" w:hAnsiTheme="minorHAnsi" w:cs="Rajdhani Medium"/>
                <w:sz w:val="22"/>
              </w:rPr>
              <w:t>-Rev-010 of the test regime</w:t>
            </w:r>
            <w:r w:rsidR="008B234A" w:rsidRPr="000D70CF">
              <w:rPr>
                <w:rFonts w:asciiTheme="minorHAnsi" w:hAnsiTheme="minorHAnsi" w:cs="Rajdhani Medium"/>
                <w:sz w:val="22"/>
              </w:rPr>
              <w:t xml:space="preserve"> have been removed</w:t>
            </w:r>
            <w:r w:rsidRPr="000D70CF">
              <w:rPr>
                <w:rFonts w:asciiTheme="minorHAnsi" w:hAnsiTheme="minorHAnsi" w:cs="Rajdhani Medium"/>
                <w:sz w:val="22"/>
              </w:rPr>
              <w:t>.  The reason for removing these was that it was felt that these tests had limited value from a comparative perspective, but added significantly to the cost of the test, which would be likely to impact negatively on uptake.</w:t>
            </w:r>
          </w:p>
          <w:p w14:paraId="5C7E6318" w14:textId="3687193A" w:rsidR="008B234A" w:rsidRPr="000D70CF" w:rsidRDefault="00926A7F" w:rsidP="008B234A">
            <w:pPr>
              <w:spacing w:line="246" w:lineRule="auto"/>
              <w:ind w:right="277"/>
              <w:jc w:val="both"/>
              <w:rPr>
                <w:rFonts w:asciiTheme="minorHAnsi" w:hAnsiTheme="minorHAnsi" w:cs="Rajdhani Medium"/>
                <w:sz w:val="22"/>
              </w:rPr>
            </w:pPr>
            <w:r w:rsidRPr="000D70CF">
              <w:rPr>
                <w:rFonts w:asciiTheme="minorHAnsi" w:hAnsiTheme="minorHAnsi" w:cs="Rajdhani Medium"/>
                <w:sz w:val="22"/>
              </w:rPr>
              <w:t>It is proposed to remove the following tests</w:t>
            </w:r>
            <w:r w:rsidR="001323FD" w:rsidRPr="000D70CF">
              <w:rPr>
                <w:rFonts w:asciiTheme="minorHAnsi" w:hAnsiTheme="minorHAnsi" w:cs="Rajdhani Medium"/>
                <w:sz w:val="22"/>
              </w:rPr>
              <w:t xml:space="preserve"> (test number from V1-Rev-010 in brackets)</w:t>
            </w:r>
            <w:r w:rsidR="008B234A" w:rsidRPr="000D70CF">
              <w:rPr>
                <w:rFonts w:asciiTheme="minorHAnsi" w:hAnsiTheme="minorHAnsi" w:cs="Rajdhani Medium"/>
                <w:sz w:val="22"/>
              </w:rPr>
              <w:t>:</w:t>
            </w:r>
          </w:p>
          <w:p w14:paraId="0B3AF2B2" w14:textId="72CE4658" w:rsidR="0088451B" w:rsidRPr="000D70CF" w:rsidRDefault="0088451B" w:rsidP="0088451B">
            <w:pPr>
              <w:numPr>
                <w:ilvl w:val="0"/>
                <w:numId w:val="34"/>
              </w:numPr>
              <w:spacing w:line="246" w:lineRule="auto"/>
              <w:ind w:right="277"/>
              <w:jc w:val="both"/>
              <w:rPr>
                <w:rFonts w:asciiTheme="minorHAnsi" w:hAnsiTheme="minorHAnsi" w:cs="Rajdhani Medium"/>
                <w:sz w:val="22"/>
              </w:rPr>
            </w:pPr>
            <w:r w:rsidRPr="000D70CF">
              <w:rPr>
                <w:rFonts w:asciiTheme="minorHAnsi" w:hAnsiTheme="minorHAnsi" w:cs="Rajdhani Medium"/>
                <w:sz w:val="22"/>
              </w:rPr>
              <w:t>Poor radiator setup and HIU optimisation for poor radiator setup (1f, 1g)</w:t>
            </w:r>
            <w:r w:rsidR="001323FD" w:rsidRPr="000D70CF">
              <w:rPr>
                <w:rFonts w:asciiTheme="minorHAnsi" w:hAnsiTheme="minorHAnsi" w:cs="Rajdhani Medium"/>
                <w:sz w:val="22"/>
              </w:rPr>
              <w:t xml:space="preserve"> - removed due to poor reproducibility and cost impact.</w:t>
            </w:r>
          </w:p>
          <w:p w14:paraId="2F24D579" w14:textId="331E4E69" w:rsidR="00CE1D23" w:rsidRPr="000D70CF" w:rsidRDefault="0088451B" w:rsidP="0088451B">
            <w:pPr>
              <w:numPr>
                <w:ilvl w:val="0"/>
                <w:numId w:val="34"/>
              </w:numPr>
              <w:spacing w:line="246" w:lineRule="auto"/>
              <w:ind w:right="277"/>
              <w:jc w:val="both"/>
              <w:rPr>
                <w:rFonts w:asciiTheme="minorHAnsi" w:hAnsiTheme="minorHAnsi" w:cs="Rajdhani Medium"/>
                <w:sz w:val="22"/>
              </w:rPr>
            </w:pPr>
            <w:r w:rsidRPr="000D70CF">
              <w:rPr>
                <w:rFonts w:asciiTheme="minorHAnsi" w:hAnsiTheme="minorHAnsi" w:cs="Rajdhani Medium"/>
                <w:sz w:val="22"/>
              </w:rPr>
              <w:t>Static DHW performance at 50°C, 55°C and 60°C</w:t>
            </w:r>
            <w:r w:rsidR="001323FD" w:rsidRPr="000D70CF">
              <w:rPr>
                <w:rFonts w:asciiTheme="minorHAnsi" w:hAnsiTheme="minorHAnsi" w:cs="Rajdhani Medium"/>
                <w:sz w:val="22"/>
              </w:rPr>
              <w:t xml:space="preserve"> (2a, 2b, 2c</w:t>
            </w:r>
            <w:r w:rsidRPr="000D70CF">
              <w:rPr>
                <w:rFonts w:asciiTheme="minorHAnsi" w:hAnsiTheme="minorHAnsi" w:cs="Rajdhani Medium"/>
                <w:sz w:val="22"/>
              </w:rPr>
              <w:t>)</w:t>
            </w:r>
            <w:r w:rsidR="001323FD" w:rsidRPr="000D70CF">
              <w:rPr>
                <w:rFonts w:asciiTheme="minorHAnsi" w:hAnsiTheme="minorHAnsi" w:cs="Rajdhani Medium"/>
                <w:sz w:val="22"/>
              </w:rPr>
              <w:t xml:space="preserve"> - removed due to </w:t>
            </w:r>
            <w:r w:rsidR="00F663A9" w:rsidRPr="000D70CF">
              <w:rPr>
                <w:rFonts w:asciiTheme="minorHAnsi" w:hAnsiTheme="minorHAnsi" w:cs="Rajdhani Medium"/>
                <w:sz w:val="22"/>
              </w:rPr>
              <w:t>low technical value of results and cost impact.</w:t>
            </w:r>
            <w:r w:rsidR="00776D68" w:rsidRPr="000D70CF">
              <w:rPr>
                <w:rFonts w:asciiTheme="minorHAnsi" w:hAnsiTheme="minorHAnsi" w:cs="Rajdhani Medium"/>
                <w:sz w:val="22"/>
              </w:rPr>
              <w:t xml:space="preserve"> </w:t>
            </w:r>
            <w:r w:rsidR="00CE1D23" w:rsidRPr="000D70CF">
              <w:rPr>
                <w:rFonts w:asciiTheme="minorHAnsi" w:hAnsiTheme="minorHAnsi" w:cs="Rajdhani Medium"/>
                <w:sz w:val="22"/>
              </w:rPr>
              <w:t>This test was included for research purposes as part of the DECC funded project.  It is felt that the issue has now been demonstrated and that future results would be similar.</w:t>
            </w:r>
            <w:r w:rsidR="00CE1D23" w:rsidRPr="000D70CF" w:rsidDel="00CE1D23">
              <w:rPr>
                <w:rFonts w:asciiTheme="minorHAnsi" w:hAnsiTheme="minorHAnsi" w:cs="Rajdhani Medium"/>
                <w:sz w:val="22"/>
              </w:rPr>
              <w:t xml:space="preserve"> </w:t>
            </w:r>
          </w:p>
          <w:p w14:paraId="5213FA45" w14:textId="2CB2E89D" w:rsidR="001323FD" w:rsidRPr="000D70CF" w:rsidRDefault="001323FD" w:rsidP="0088451B">
            <w:pPr>
              <w:numPr>
                <w:ilvl w:val="0"/>
                <w:numId w:val="34"/>
              </w:numPr>
              <w:spacing w:line="246" w:lineRule="auto"/>
              <w:ind w:right="277"/>
              <w:jc w:val="both"/>
              <w:rPr>
                <w:rFonts w:asciiTheme="minorHAnsi" w:hAnsiTheme="minorHAnsi" w:cs="Rajdhani Medium"/>
                <w:sz w:val="22"/>
              </w:rPr>
            </w:pPr>
            <w:r w:rsidRPr="000D70CF">
              <w:rPr>
                <w:rFonts w:asciiTheme="minorHAnsi" w:hAnsiTheme="minorHAnsi" w:cs="Rajdhani Medium"/>
                <w:sz w:val="22"/>
              </w:rPr>
              <w:t>Max DHW output (3)</w:t>
            </w:r>
            <w:r w:rsidR="00F663A9" w:rsidRPr="000D70CF">
              <w:rPr>
                <w:rFonts w:asciiTheme="minorHAnsi" w:hAnsiTheme="minorHAnsi" w:cs="Rajdhani Medium"/>
                <w:sz w:val="22"/>
              </w:rPr>
              <w:t xml:space="preserve"> - removed due to low technical value of results and cost impact.</w:t>
            </w:r>
            <w:r w:rsidR="00776D68" w:rsidRPr="000D70CF">
              <w:rPr>
                <w:rFonts w:asciiTheme="minorHAnsi" w:hAnsiTheme="minorHAnsi" w:cs="Rajdhani Medium"/>
                <w:sz w:val="22"/>
              </w:rPr>
              <w:t xml:space="preserve">  </w:t>
            </w:r>
            <w:r w:rsidR="00CE1D23" w:rsidRPr="000D70CF">
              <w:rPr>
                <w:rFonts w:asciiTheme="minorHAnsi" w:hAnsiTheme="minorHAnsi" w:cs="Rajdhani Medium"/>
                <w:sz w:val="22"/>
              </w:rPr>
              <w:t>This test was included for research purposes as part of the DECC funded project.  It is felt that the issue has now been demonstrated and that future results would be similar</w:t>
            </w:r>
          </w:p>
          <w:p w14:paraId="1D16D7C6" w14:textId="0B3DEE98" w:rsidR="001323FD" w:rsidRPr="000D70CF" w:rsidRDefault="001323FD" w:rsidP="0088451B">
            <w:pPr>
              <w:numPr>
                <w:ilvl w:val="0"/>
                <w:numId w:val="34"/>
              </w:numPr>
              <w:spacing w:line="246" w:lineRule="auto"/>
              <w:ind w:right="277"/>
              <w:jc w:val="both"/>
              <w:rPr>
                <w:rFonts w:asciiTheme="minorHAnsi" w:hAnsiTheme="minorHAnsi" w:cs="Rajdhani Medium"/>
                <w:sz w:val="22"/>
              </w:rPr>
            </w:pPr>
            <w:r w:rsidRPr="000D70CF">
              <w:rPr>
                <w:rFonts w:asciiTheme="minorHAnsi" w:hAnsiTheme="minorHAnsi" w:cs="Rajdhani Medium"/>
                <w:sz w:val="22"/>
              </w:rPr>
              <w:t>DHW and space heating simultaneous operation (5a, 5b)</w:t>
            </w:r>
            <w:r w:rsidR="00CE1D23" w:rsidRPr="000D70CF">
              <w:rPr>
                <w:rFonts w:asciiTheme="minorHAnsi" w:hAnsiTheme="minorHAnsi" w:cs="Rajdhani Medium"/>
                <w:sz w:val="22"/>
              </w:rPr>
              <w:t>.  R</w:t>
            </w:r>
            <w:r w:rsidR="00F663A9" w:rsidRPr="000D70CF">
              <w:rPr>
                <w:rFonts w:asciiTheme="minorHAnsi" w:hAnsiTheme="minorHAnsi" w:cs="Rajdhani Medium"/>
                <w:sz w:val="22"/>
              </w:rPr>
              <w:t>emoved due to low technical value of results and cost impact.</w:t>
            </w:r>
            <w:r w:rsidR="000D70CF">
              <w:rPr>
                <w:rFonts w:asciiTheme="minorHAnsi" w:hAnsiTheme="minorHAnsi" w:cs="Rajdhani Medium"/>
                <w:sz w:val="22"/>
              </w:rPr>
              <w:t xml:space="preserve"> </w:t>
            </w:r>
            <w:r w:rsidR="000D70CF" w:rsidRPr="000D70CF">
              <w:rPr>
                <w:rFonts w:asciiTheme="minorHAnsi" w:hAnsiTheme="minorHAnsi" w:cs="Rajdhani Medium"/>
                <w:sz w:val="22"/>
              </w:rPr>
              <w:t>This test was included for research purposes as part of the DECC funded project.  It is felt that the issue has now been demonstrated and that future results would be similar</w:t>
            </w:r>
            <w:r w:rsidR="000D70CF">
              <w:rPr>
                <w:rFonts w:asciiTheme="minorHAnsi" w:hAnsiTheme="minorHAnsi" w:cs="Rajdhani Medium"/>
                <w:sz w:val="22"/>
              </w:rPr>
              <w:t>.</w:t>
            </w:r>
          </w:p>
          <w:p w14:paraId="77AC7565" w14:textId="42065B53" w:rsidR="008B234A" w:rsidRPr="000D70CF" w:rsidRDefault="00926A7F"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The total reduction in the cos</w:t>
            </w:r>
            <w:r w:rsidR="004B21B9" w:rsidRPr="000D70CF">
              <w:rPr>
                <w:rFonts w:asciiTheme="minorHAnsi" w:hAnsiTheme="minorHAnsi" w:cs="Rajdhani Medium"/>
                <w:sz w:val="22"/>
              </w:rPr>
              <w:t>t of carrying out the test was c</w:t>
            </w:r>
            <w:proofErr w:type="gramStart"/>
            <w:r w:rsidR="004B21B9" w:rsidRPr="000D70CF">
              <w:rPr>
                <w:rFonts w:asciiTheme="minorHAnsi" w:hAnsiTheme="minorHAnsi" w:cs="Rajdhani Medium"/>
                <w:sz w:val="22"/>
              </w:rPr>
              <w:t>.£</w:t>
            </w:r>
            <w:proofErr w:type="gramEnd"/>
            <w:r w:rsidR="004B21B9" w:rsidRPr="000D70CF">
              <w:rPr>
                <w:rFonts w:asciiTheme="minorHAnsi" w:hAnsiTheme="minorHAnsi" w:cs="Rajdhani Medium"/>
                <w:sz w:val="22"/>
              </w:rPr>
              <w:t>2,200</w:t>
            </w:r>
            <w:r w:rsidRPr="000D70CF">
              <w:rPr>
                <w:rFonts w:asciiTheme="minorHAnsi" w:hAnsiTheme="minorHAnsi" w:cs="Rajdhani Medium"/>
                <w:sz w:val="22"/>
              </w:rPr>
              <w:t xml:space="preserve"> </w:t>
            </w:r>
            <w:r w:rsidR="004B21B9" w:rsidRPr="000D70CF">
              <w:rPr>
                <w:rFonts w:asciiTheme="minorHAnsi" w:hAnsiTheme="minorHAnsi" w:cs="Rajdhani Medium"/>
                <w:sz w:val="22"/>
              </w:rPr>
              <w:t>per HIU.</w:t>
            </w:r>
          </w:p>
          <w:p w14:paraId="3E3C9B36" w14:textId="77777777" w:rsidR="00926A7F" w:rsidRPr="000D70CF" w:rsidRDefault="00926A7F" w:rsidP="004153F7">
            <w:pPr>
              <w:spacing w:line="246" w:lineRule="auto"/>
              <w:ind w:right="277"/>
              <w:jc w:val="both"/>
              <w:rPr>
                <w:rFonts w:asciiTheme="minorHAnsi" w:hAnsiTheme="minorHAnsi" w:cs="Rajdhani Medium"/>
                <w:sz w:val="22"/>
              </w:rPr>
            </w:pPr>
          </w:p>
          <w:p w14:paraId="075B063B" w14:textId="77777777" w:rsidR="00926A7F" w:rsidRPr="000D70CF" w:rsidRDefault="00926A7F" w:rsidP="00EF5CB9">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Q1</w:t>
            </w:r>
            <w:r w:rsidRPr="000D70CF">
              <w:rPr>
                <w:rFonts w:asciiTheme="minorHAnsi" w:hAnsiTheme="minorHAnsi" w:cs="Rajdhani Medium"/>
                <w:b/>
                <w:sz w:val="22"/>
              </w:rPr>
              <w:t xml:space="preserve">: </w:t>
            </w:r>
            <w:r w:rsidRPr="000D70CF">
              <w:rPr>
                <w:rFonts w:asciiTheme="minorHAnsi" w:hAnsiTheme="minorHAnsi" w:cs="Rajdhani Medium"/>
                <w:sz w:val="22"/>
              </w:rPr>
              <w:t>Do you agree with removing these tests?</w:t>
            </w:r>
          </w:p>
          <w:p w14:paraId="2B33F1BF" w14:textId="0974E90F" w:rsidR="008B234A" w:rsidRPr="000D70CF" w:rsidRDefault="00926A7F" w:rsidP="00EF5CB9">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Q2</w:t>
            </w:r>
            <w:r w:rsidRPr="000D70CF">
              <w:rPr>
                <w:rFonts w:asciiTheme="minorHAnsi" w:hAnsiTheme="minorHAnsi" w:cs="Rajdhani Medium"/>
                <w:sz w:val="22"/>
              </w:rPr>
              <w:t xml:space="preserve">: </w:t>
            </w:r>
            <w:r w:rsidR="00EF5CB9" w:rsidRPr="000D70CF">
              <w:rPr>
                <w:rFonts w:asciiTheme="minorHAnsi" w:hAnsiTheme="minorHAnsi" w:cs="Rajdhani Medium"/>
                <w:sz w:val="22"/>
              </w:rPr>
              <w:t>Are there any specific tests that you believe should be included to improve the applicability of the test regime to the UK market?</w:t>
            </w:r>
          </w:p>
          <w:p w14:paraId="33871F9E" w14:textId="26D6AD81" w:rsidR="008B234A" w:rsidRPr="000D70CF" w:rsidRDefault="008B234A" w:rsidP="008E60D0">
            <w:pPr>
              <w:spacing w:line="246" w:lineRule="auto"/>
              <w:ind w:right="277"/>
              <w:jc w:val="both"/>
              <w:rPr>
                <w:rFonts w:asciiTheme="minorHAnsi" w:hAnsiTheme="minorHAnsi" w:cs="Rajdhani Medium"/>
                <w:sz w:val="22"/>
              </w:rPr>
            </w:pPr>
          </w:p>
        </w:tc>
      </w:tr>
      <w:tr w:rsidR="00E8120D" w:rsidRPr="000D70CF" w14:paraId="0CF9341E" w14:textId="77777777" w:rsidTr="00916EE9">
        <w:tc>
          <w:tcPr>
            <w:tcW w:w="761" w:type="dxa"/>
          </w:tcPr>
          <w:p w14:paraId="1EDB4BFB" w14:textId="407E7AF7" w:rsidR="00E8120D" w:rsidRPr="000D70CF" w:rsidRDefault="00E8120D" w:rsidP="004153F7">
            <w:pPr>
              <w:spacing w:line="246" w:lineRule="auto"/>
              <w:ind w:right="277"/>
              <w:jc w:val="both"/>
              <w:rPr>
                <w:rFonts w:asciiTheme="minorHAnsi" w:hAnsiTheme="minorHAnsi" w:cs="Rajdhani Medium"/>
                <w:sz w:val="22"/>
              </w:rPr>
            </w:pPr>
          </w:p>
        </w:tc>
        <w:tc>
          <w:tcPr>
            <w:tcW w:w="9021" w:type="dxa"/>
          </w:tcPr>
          <w:p w14:paraId="62E4727E" w14:textId="77777777" w:rsidR="00E8120D" w:rsidRPr="000D70CF" w:rsidRDefault="00E8120D" w:rsidP="008B234A">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792ADD4D" w14:textId="0EEE556C" w:rsidR="00536D90" w:rsidRPr="00916EE9" w:rsidRDefault="00916EE9" w:rsidP="008B234A">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The first round of test provide valuable data in 1e and 1f that is been buried as it does no favours for some makes of HIU. In general the tests are been dumbed down to enable all inefficiencies to be hidden so all makes will sign up for testing</w:t>
            </w:r>
            <w:r w:rsidR="00536D90">
              <w:rPr>
                <w:rFonts w:asciiTheme="minorHAnsi" w:hAnsiTheme="minorHAnsi" w:cs="Rajdhani Medium"/>
                <w:color w:val="0070C0"/>
                <w:sz w:val="22"/>
              </w:rPr>
              <w:t xml:space="preserve"> – no negative impact on </w:t>
            </w:r>
            <w:proofErr w:type="gramStart"/>
            <w:r w:rsidR="00536D90">
              <w:rPr>
                <w:rFonts w:asciiTheme="minorHAnsi" w:hAnsiTheme="minorHAnsi" w:cs="Rajdhani Medium"/>
                <w:color w:val="0070C0"/>
                <w:sz w:val="22"/>
              </w:rPr>
              <w:t>uptake !</w:t>
            </w:r>
            <w:proofErr w:type="gramEnd"/>
            <w:r>
              <w:rPr>
                <w:rFonts w:asciiTheme="minorHAnsi" w:hAnsiTheme="minorHAnsi" w:cs="Rajdhani Medium"/>
                <w:color w:val="0070C0"/>
                <w:sz w:val="22"/>
              </w:rPr>
              <w:t xml:space="preserve"> The tests need to reflect current technology and performance, with standards set accordingly. What’s the value in a standard if inefficient systems pass all tests with flying colours, and there are no tests to highlight the problems?   Tests should be made optional regarding cost. The rig is setup for the tests of version 1 so it actually costs more to remove functionality. Costs are a matter of testing time and time to write up, and as such can be passed on optionally to manufacturer.</w:t>
            </w:r>
          </w:p>
          <w:p w14:paraId="0AFC3E15" w14:textId="77777777" w:rsidR="00F0161F" w:rsidRDefault="00F0161F" w:rsidP="008B234A">
            <w:pPr>
              <w:spacing w:line="246" w:lineRule="auto"/>
              <w:ind w:right="277"/>
              <w:jc w:val="both"/>
              <w:rPr>
                <w:rFonts w:asciiTheme="minorHAnsi" w:hAnsiTheme="minorHAnsi" w:cs="Rajdhani Medium"/>
                <w:sz w:val="22"/>
              </w:rPr>
            </w:pPr>
          </w:p>
          <w:p w14:paraId="7CC53E3D" w14:textId="29417378" w:rsidR="00A76B48" w:rsidRDefault="00A76B48" w:rsidP="008B234A">
            <w:pPr>
              <w:spacing w:line="246" w:lineRule="auto"/>
              <w:ind w:right="277"/>
              <w:jc w:val="both"/>
              <w:rPr>
                <w:rFonts w:asciiTheme="minorHAnsi" w:hAnsiTheme="minorHAnsi" w:cs="Rajdhani Medium"/>
                <w:color w:val="0070C0"/>
                <w:sz w:val="22"/>
              </w:rPr>
            </w:pPr>
            <w:r w:rsidRPr="00A76B48">
              <w:rPr>
                <w:rFonts w:asciiTheme="minorHAnsi" w:hAnsiTheme="minorHAnsi" w:cs="Rajdhani Medium"/>
                <w:color w:val="0070C0"/>
                <w:sz w:val="22"/>
              </w:rPr>
              <w:t xml:space="preserve">Can we still commission SP to perform tests under regime </w:t>
            </w:r>
            <w:proofErr w:type="gramStart"/>
            <w:r w:rsidRPr="00A76B48">
              <w:rPr>
                <w:rFonts w:asciiTheme="minorHAnsi" w:hAnsiTheme="minorHAnsi" w:cs="Rajdhani Medium"/>
                <w:color w:val="0070C0"/>
                <w:sz w:val="22"/>
              </w:rPr>
              <w:t>v1 ?</w:t>
            </w:r>
            <w:proofErr w:type="gramEnd"/>
            <w:r w:rsidRPr="00A76B48">
              <w:rPr>
                <w:rFonts w:asciiTheme="minorHAnsi" w:hAnsiTheme="minorHAnsi" w:cs="Rajdhani Medium"/>
                <w:color w:val="0070C0"/>
                <w:sz w:val="22"/>
              </w:rPr>
              <w:t xml:space="preserve">  </w:t>
            </w:r>
          </w:p>
          <w:p w14:paraId="1240297E" w14:textId="42847288" w:rsidR="00F0161F" w:rsidRPr="00A76B48" w:rsidRDefault="00F0161F" w:rsidP="008B234A">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Such dumbing down will just drive modern manufacturers to seek a more stringent standard.</w:t>
            </w:r>
          </w:p>
          <w:p w14:paraId="06532199" w14:textId="77777777" w:rsidR="00926A7F" w:rsidRPr="000D70CF" w:rsidRDefault="00926A7F" w:rsidP="008B234A">
            <w:pPr>
              <w:spacing w:line="246" w:lineRule="auto"/>
              <w:ind w:right="277"/>
              <w:jc w:val="both"/>
              <w:rPr>
                <w:rFonts w:asciiTheme="minorHAnsi" w:hAnsiTheme="minorHAnsi" w:cs="Rajdhani Medium"/>
                <w:sz w:val="22"/>
              </w:rPr>
            </w:pPr>
          </w:p>
          <w:p w14:paraId="5DFEA47D" w14:textId="78BF6DCE" w:rsidR="00E8120D" w:rsidRPr="000D70CF" w:rsidRDefault="00E8120D" w:rsidP="008B234A">
            <w:pPr>
              <w:spacing w:line="246" w:lineRule="auto"/>
              <w:ind w:right="277"/>
              <w:jc w:val="both"/>
              <w:rPr>
                <w:rFonts w:asciiTheme="minorHAnsi" w:hAnsiTheme="minorHAnsi" w:cs="Rajdhani Medium"/>
                <w:sz w:val="22"/>
              </w:rPr>
            </w:pPr>
          </w:p>
        </w:tc>
      </w:tr>
    </w:tbl>
    <w:p w14:paraId="2FE9A108" w14:textId="359D4916" w:rsidR="000107D4" w:rsidRPr="000D70CF" w:rsidRDefault="000107D4" w:rsidP="00926A7F">
      <w:pPr>
        <w:pStyle w:val="Heading2"/>
        <w:ind w:left="567" w:hanging="567"/>
        <w:rPr>
          <w:rFonts w:asciiTheme="minorHAnsi" w:hAnsiTheme="minorHAnsi"/>
        </w:rPr>
      </w:pPr>
      <w:bookmarkStart w:id="1" w:name="_Toc449099352"/>
      <w:r w:rsidRPr="000D70CF">
        <w:rPr>
          <w:rFonts w:asciiTheme="minorHAnsi" w:hAnsiTheme="minorHAnsi"/>
        </w:rPr>
        <w:lastRenderedPageBreak/>
        <w:t>Static testing of the space heating circuit capacity</w:t>
      </w:r>
      <w:r w:rsidR="004F488C" w:rsidRPr="000D70CF">
        <w:rPr>
          <w:rFonts w:asciiTheme="minorHAnsi" w:hAnsiTheme="minorHAnsi"/>
        </w:rPr>
        <w:t>:</w:t>
      </w:r>
      <w:r w:rsidRPr="000D70CF">
        <w:rPr>
          <w:rFonts w:asciiTheme="minorHAnsi" w:hAnsiTheme="minorHAnsi"/>
        </w:rPr>
        <w:t xml:space="preserve"> Test 1a, 1b</w:t>
      </w:r>
      <w:r w:rsidR="00BC19F7" w:rsidRPr="000D70CF">
        <w:rPr>
          <w:rFonts w:asciiTheme="minorHAnsi" w:hAnsiTheme="minorHAnsi"/>
        </w:rPr>
        <w:t>,</w:t>
      </w:r>
      <w:r w:rsidR="00266CC6" w:rsidRPr="000D70CF">
        <w:rPr>
          <w:rFonts w:asciiTheme="minorHAnsi" w:hAnsiTheme="minorHAnsi"/>
        </w:rPr>
        <w:t xml:space="preserve"> </w:t>
      </w:r>
      <w:r w:rsidR="009053BD" w:rsidRPr="000D70CF">
        <w:rPr>
          <w:rFonts w:asciiTheme="minorHAnsi" w:hAnsiTheme="minorHAnsi"/>
        </w:rPr>
        <w:t xml:space="preserve">&amp; </w:t>
      </w:r>
      <w:r w:rsidR="00EF28B4" w:rsidRPr="000D70CF">
        <w:rPr>
          <w:rFonts w:asciiTheme="minorHAnsi" w:hAnsiTheme="minorHAnsi"/>
        </w:rPr>
        <w:t>1</w:t>
      </w:r>
      <w:r w:rsidR="00266CC6" w:rsidRPr="000D70CF">
        <w:rPr>
          <w:rFonts w:asciiTheme="minorHAnsi" w:hAnsiTheme="minorHAnsi"/>
        </w:rPr>
        <w:t>c</w:t>
      </w:r>
      <w:bookmarkEnd w:id="1"/>
    </w:p>
    <w:p w14:paraId="66F40A70" w14:textId="7D915E71" w:rsidR="006E74E0" w:rsidRPr="000D70CF" w:rsidRDefault="006E74E0" w:rsidP="006E74E0">
      <w:pPr>
        <w:spacing w:line="246" w:lineRule="auto"/>
        <w:ind w:left="567" w:right="277"/>
        <w:jc w:val="both"/>
        <w:rPr>
          <w:rFonts w:cs="Rajdhani Medium"/>
        </w:rPr>
      </w:pPr>
      <w:r w:rsidRPr="000D70CF">
        <w:rPr>
          <w:rFonts w:cs="Rajdhani Medium"/>
        </w:rPr>
        <w:t xml:space="preserve">In </w:t>
      </w:r>
      <w:r w:rsidR="009053BD" w:rsidRPr="000D70CF">
        <w:rPr>
          <w:rFonts w:cs="Rajdhani Medium"/>
        </w:rPr>
        <w:t>these</w:t>
      </w:r>
      <w:r w:rsidRPr="000D70CF">
        <w:rPr>
          <w:rFonts w:cs="Rajdhani Medium"/>
        </w:rPr>
        <w:t xml:space="preserve"> tests the space heating load </w:t>
      </w:r>
      <w:r w:rsidR="00926A7F" w:rsidRPr="000D70CF">
        <w:rPr>
          <w:rFonts w:cs="Rajdhani Medium"/>
        </w:rPr>
        <w:t>is</w:t>
      </w:r>
      <w:r w:rsidRPr="000D70CF">
        <w:rPr>
          <w:rFonts w:cs="Rajdhani Medium"/>
        </w:rPr>
        <w:t xml:space="preserve"> simulated by the heat exchanger on the test rig, with 70°C secondary flow temperature and 40°C secondary return temperatures. The HIU pump is to be deactivated, with flow rates adjusted within the test rig to deliver the required space-heating load.</w:t>
      </w:r>
    </w:p>
    <w:tbl>
      <w:tblPr>
        <w:tblStyle w:val="TableGrid"/>
        <w:tblW w:w="0" w:type="auto"/>
        <w:tblInd w:w="567" w:type="dxa"/>
        <w:tblLook w:val="04A0" w:firstRow="1" w:lastRow="0" w:firstColumn="1" w:lastColumn="0" w:noHBand="0" w:noVBand="1"/>
      </w:tblPr>
      <w:tblGrid>
        <w:gridCol w:w="763"/>
        <w:gridCol w:w="7686"/>
      </w:tblGrid>
      <w:tr w:rsidR="008B234A" w:rsidRPr="000D70CF" w14:paraId="595DBCC7" w14:textId="77777777" w:rsidTr="004153F7">
        <w:tc>
          <w:tcPr>
            <w:tcW w:w="9328" w:type="dxa"/>
            <w:gridSpan w:val="2"/>
            <w:shd w:val="clear" w:color="auto" w:fill="E84426" w:themeFill="accent1"/>
          </w:tcPr>
          <w:p w14:paraId="400D4D5D" w14:textId="3141A925" w:rsidR="008B234A" w:rsidRPr="000D70CF" w:rsidRDefault="004153F7" w:rsidP="004153F7">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8B234A" w:rsidRPr="000D70CF" w14:paraId="6E2FD47C" w14:textId="77777777" w:rsidTr="004153F7">
        <w:tc>
          <w:tcPr>
            <w:tcW w:w="778" w:type="dxa"/>
          </w:tcPr>
          <w:p w14:paraId="7C200FE2" w14:textId="5D2244EB" w:rsidR="008B234A" w:rsidRPr="000D70CF" w:rsidRDefault="00F840D5"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2.</w:t>
            </w:r>
          </w:p>
        </w:tc>
        <w:tc>
          <w:tcPr>
            <w:tcW w:w="8550" w:type="dxa"/>
          </w:tcPr>
          <w:p w14:paraId="14653A6D" w14:textId="3FBC6258" w:rsidR="008B234A" w:rsidRPr="000D70CF" w:rsidRDefault="008B234A"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The current static space heating tests are conducted with the HIU pump disconnected and the secondary return temperature being maintained by a plate heat exchanger in the test rig. This approach was taken as it can be accurately replicated and is relatively low-cost.</w:t>
            </w:r>
          </w:p>
          <w:p w14:paraId="0E58E216" w14:textId="445C9105" w:rsidR="00926A7F" w:rsidRPr="000D70CF" w:rsidRDefault="00926A7F"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At present there is no intention to modify these tests, as it is felt that the findings from the tests were useful (in that performance differences were able to be differentiated) and no practicable solution was found for a more realistic simulation of heating loads.</w:t>
            </w:r>
          </w:p>
          <w:p w14:paraId="3915A05D" w14:textId="39715337" w:rsidR="008B234A" w:rsidRPr="000D70CF" w:rsidRDefault="00926A7F"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However, we have had feedback from the industry that there would be a preference to have more realistic simulation of heating </w:t>
            </w:r>
            <w:r w:rsidR="00960548" w:rsidRPr="000D70CF">
              <w:rPr>
                <w:rFonts w:asciiTheme="minorHAnsi" w:hAnsiTheme="minorHAnsi" w:cs="Rajdhani Medium"/>
                <w:sz w:val="22"/>
              </w:rPr>
              <w:t>loads, with the HIU</w:t>
            </w:r>
            <w:r w:rsidRPr="000D70CF">
              <w:rPr>
                <w:rFonts w:asciiTheme="minorHAnsi" w:hAnsiTheme="minorHAnsi" w:cs="Rajdhani Medium"/>
                <w:sz w:val="22"/>
              </w:rPr>
              <w:t xml:space="preserve"> pumps engaged.</w:t>
            </w:r>
          </w:p>
          <w:p w14:paraId="17A7183E" w14:textId="2379B64C" w:rsidR="00CE1D23" w:rsidRPr="000D70CF" w:rsidRDefault="00CE1D23" w:rsidP="00CE1D23">
            <w:pPr>
              <w:spacing w:line="246" w:lineRule="auto"/>
              <w:ind w:right="277"/>
              <w:jc w:val="both"/>
              <w:rPr>
                <w:rFonts w:asciiTheme="minorHAnsi" w:hAnsiTheme="minorHAnsi" w:cs="Rajdhani Medium"/>
                <w:sz w:val="22"/>
              </w:rPr>
            </w:pPr>
            <w:r w:rsidRPr="000D70CF">
              <w:rPr>
                <w:rFonts w:asciiTheme="minorHAnsi" w:hAnsiTheme="minorHAnsi" w:cs="Rajdhani Medium"/>
                <w:sz w:val="22"/>
              </w:rPr>
              <w:t>The issue is that i</w:t>
            </w:r>
            <w:r w:rsidR="00701835" w:rsidRPr="000D70CF">
              <w:rPr>
                <w:rFonts w:asciiTheme="minorHAnsi" w:hAnsiTheme="minorHAnsi" w:cs="Rajdhani Medium"/>
                <w:sz w:val="22"/>
              </w:rPr>
              <w:t>f tests using the HIU pump and/</w:t>
            </w:r>
            <w:r w:rsidRPr="000D70CF">
              <w:rPr>
                <w:rFonts w:asciiTheme="minorHAnsi" w:hAnsiTheme="minorHAnsi" w:cs="Rajdhani Medium"/>
                <w:sz w:val="22"/>
              </w:rPr>
              <w:t xml:space="preserve">or radiators were included, they would need to be totally consistent between tests (e.g. with respect to ambient temperature) in order for them to be included in the VWART calculation. The SP test rig is currently not in an accurately temperature controlled environment, so radiator output would vary between tests. While we have investigated </w:t>
            </w:r>
            <w:r w:rsidR="00701835" w:rsidRPr="000D70CF">
              <w:rPr>
                <w:rFonts w:asciiTheme="minorHAnsi" w:hAnsiTheme="minorHAnsi" w:cs="Rajdhani Medium"/>
                <w:sz w:val="22"/>
              </w:rPr>
              <w:t>options for temperature control, the modifications would be extremely expensive to set-up and operate.</w:t>
            </w:r>
          </w:p>
          <w:p w14:paraId="659FA3EB" w14:textId="77777777" w:rsidR="00CE1D23" w:rsidRPr="000D70CF" w:rsidRDefault="00CE1D23" w:rsidP="004153F7">
            <w:pPr>
              <w:spacing w:line="246" w:lineRule="auto"/>
              <w:ind w:right="277"/>
              <w:jc w:val="both"/>
              <w:rPr>
                <w:rFonts w:asciiTheme="minorHAnsi" w:hAnsiTheme="minorHAnsi" w:cs="Rajdhani Medium"/>
                <w:sz w:val="22"/>
              </w:rPr>
            </w:pPr>
          </w:p>
          <w:p w14:paraId="18B59D81" w14:textId="64F99D3E" w:rsidR="008B234A" w:rsidRPr="000D70CF" w:rsidRDefault="008B234A" w:rsidP="004153F7">
            <w:pPr>
              <w:spacing w:line="246" w:lineRule="auto"/>
              <w:ind w:right="277"/>
              <w:jc w:val="both"/>
              <w:rPr>
                <w:rFonts w:asciiTheme="minorHAnsi" w:hAnsiTheme="minorHAnsi" w:cs="Rajdhani Medium"/>
                <w:sz w:val="22"/>
              </w:rPr>
            </w:pPr>
            <w:r w:rsidRPr="000D70CF">
              <w:rPr>
                <w:rFonts w:asciiTheme="minorHAnsi" w:hAnsiTheme="minorHAnsi" w:cs="Rajdhani Medium"/>
                <w:sz w:val="22"/>
              </w:rPr>
              <w:t>We would welcome suggestions of alterna</w:t>
            </w:r>
            <w:r w:rsidR="004153F7" w:rsidRPr="000D70CF">
              <w:rPr>
                <w:rFonts w:asciiTheme="minorHAnsi" w:hAnsiTheme="minorHAnsi" w:cs="Rajdhani Medium"/>
                <w:sz w:val="22"/>
              </w:rPr>
              <w:t xml:space="preserve">tive testing methodologies that </w:t>
            </w:r>
            <w:r w:rsidR="00701835" w:rsidRPr="000D70CF">
              <w:rPr>
                <w:rFonts w:asciiTheme="minorHAnsi" w:hAnsiTheme="minorHAnsi" w:cs="Rajdhani Medium"/>
                <w:sz w:val="22"/>
              </w:rPr>
              <w:t xml:space="preserve">would be </w:t>
            </w:r>
            <w:r w:rsidR="004153F7" w:rsidRPr="000D70CF">
              <w:rPr>
                <w:rFonts w:asciiTheme="minorHAnsi" w:hAnsiTheme="minorHAnsi" w:cs="Rajdhani Medium"/>
                <w:sz w:val="22"/>
              </w:rPr>
              <w:t xml:space="preserve">both reproducible </w:t>
            </w:r>
            <w:r w:rsidR="00F840D5" w:rsidRPr="000D70CF">
              <w:rPr>
                <w:rFonts w:asciiTheme="minorHAnsi" w:hAnsiTheme="minorHAnsi" w:cs="Rajdhani Medium"/>
                <w:sz w:val="22"/>
              </w:rPr>
              <w:t>and affordable.</w:t>
            </w:r>
          </w:p>
          <w:p w14:paraId="3DAE98FC" w14:textId="4EE90B49" w:rsidR="00EF5CB9" w:rsidRPr="000D70CF" w:rsidRDefault="00EF5CB9" w:rsidP="00701835">
            <w:pPr>
              <w:spacing w:line="246" w:lineRule="auto"/>
              <w:ind w:right="277"/>
              <w:jc w:val="both"/>
              <w:rPr>
                <w:rFonts w:asciiTheme="minorHAnsi" w:hAnsiTheme="minorHAnsi" w:cs="Rajdhani Medium"/>
                <w:sz w:val="22"/>
              </w:rPr>
            </w:pPr>
          </w:p>
        </w:tc>
      </w:tr>
      <w:tr w:rsidR="00E8120D" w:rsidRPr="000D70CF" w14:paraId="2AB4F3FD" w14:textId="77777777" w:rsidTr="004153F7">
        <w:tc>
          <w:tcPr>
            <w:tcW w:w="778" w:type="dxa"/>
          </w:tcPr>
          <w:p w14:paraId="191FD0C6" w14:textId="02E6113B" w:rsidR="00E8120D" w:rsidRPr="000D70CF" w:rsidRDefault="00E8120D" w:rsidP="00E8120D">
            <w:pPr>
              <w:spacing w:line="246" w:lineRule="auto"/>
              <w:ind w:right="277"/>
              <w:jc w:val="both"/>
              <w:rPr>
                <w:rFonts w:asciiTheme="minorHAnsi" w:hAnsiTheme="minorHAnsi" w:cs="Rajdhani Medium"/>
              </w:rPr>
            </w:pPr>
          </w:p>
        </w:tc>
        <w:tc>
          <w:tcPr>
            <w:tcW w:w="8550" w:type="dxa"/>
          </w:tcPr>
          <w:p w14:paraId="1958A505" w14:textId="77777777" w:rsidR="00E8120D" w:rsidRPr="000D70CF" w:rsidRDefault="00E8120D" w:rsidP="00E8120D">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69E2A4A3" w14:textId="7550D35E" w:rsidR="00C35EBD" w:rsidRDefault="00213647" w:rsidP="00C35EBD">
            <w:pPr>
              <w:spacing w:line="246" w:lineRule="auto"/>
              <w:ind w:right="277"/>
              <w:jc w:val="both"/>
            </w:pPr>
            <w:r>
              <w:rPr>
                <w:rFonts w:asciiTheme="minorHAnsi" w:hAnsiTheme="minorHAnsi" w:cs="Rajdhani Medium"/>
                <w:color w:val="0070C0"/>
                <w:sz w:val="22"/>
              </w:rPr>
              <w:t>Test is currently misleading.</w:t>
            </w:r>
            <w:r w:rsidR="00C35EBD">
              <w:rPr>
                <w:rFonts w:asciiTheme="minorHAnsi" w:hAnsiTheme="minorHAnsi" w:cs="Rajdhani Medium"/>
                <w:color w:val="0070C0"/>
                <w:sz w:val="22"/>
              </w:rPr>
              <w:t xml:space="preserve"> From our published VWART:</w:t>
            </w:r>
            <w:r w:rsidR="00C35EBD">
              <w:t xml:space="preserve"> </w:t>
            </w:r>
          </w:p>
          <w:p w14:paraId="36D2F8CD" w14:textId="77777777" w:rsidR="00C35EBD" w:rsidRPr="00C35EBD" w:rsidRDefault="00C35EBD" w:rsidP="00C35EBD">
            <w:pPr>
              <w:pStyle w:val="Default"/>
              <w:ind w:left="720"/>
              <w:rPr>
                <w:i/>
                <w:sz w:val="22"/>
                <w:szCs w:val="22"/>
              </w:rPr>
            </w:pPr>
            <w:r w:rsidRPr="00C35EBD">
              <w:rPr>
                <w:i/>
                <w:sz w:val="22"/>
                <w:szCs w:val="22"/>
              </w:rPr>
              <w:t xml:space="preserve">2 kW (test 1b): 2.2 kW (max); 0.3 kW (min); 1.1 kW (mean) </w:t>
            </w:r>
          </w:p>
          <w:p w14:paraId="4C4CE849" w14:textId="1E706686" w:rsidR="00C35EBD" w:rsidRDefault="00C35EBD"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How can you have a 1.1kW output average for a 2kw output test? System will deliver 2kW i</w:t>
            </w:r>
            <w:r w:rsidR="00785D73">
              <w:rPr>
                <w:rFonts w:asciiTheme="minorHAnsi" w:hAnsiTheme="minorHAnsi" w:cs="Rajdhani Medium"/>
                <w:color w:val="0070C0"/>
                <w:sz w:val="22"/>
              </w:rPr>
              <w:t>f</w:t>
            </w:r>
            <w:r>
              <w:rPr>
                <w:rFonts w:asciiTheme="minorHAnsi" w:hAnsiTheme="minorHAnsi" w:cs="Rajdhani Medium"/>
                <w:color w:val="0070C0"/>
                <w:sz w:val="22"/>
              </w:rPr>
              <w:t xml:space="preserve"> </w:t>
            </w:r>
            <w:r w:rsidR="00785D73">
              <w:rPr>
                <w:rFonts w:asciiTheme="minorHAnsi" w:hAnsiTheme="minorHAnsi" w:cs="Rajdhani Medium"/>
                <w:color w:val="0070C0"/>
                <w:sz w:val="22"/>
              </w:rPr>
              <w:t>heating</w:t>
            </w:r>
            <w:r>
              <w:rPr>
                <w:rFonts w:asciiTheme="minorHAnsi" w:hAnsiTheme="minorHAnsi" w:cs="Rajdhani Medium"/>
                <w:color w:val="0070C0"/>
                <w:sz w:val="22"/>
              </w:rPr>
              <w:t xml:space="preserve"> draws it</w:t>
            </w:r>
            <w:r w:rsidR="00785D73">
              <w:rPr>
                <w:rFonts w:asciiTheme="minorHAnsi" w:hAnsiTheme="minorHAnsi" w:cs="Rajdhani Medium"/>
                <w:color w:val="0070C0"/>
                <w:sz w:val="22"/>
              </w:rPr>
              <w:t xml:space="preserve">.  Test shows we deliver between 0.9 and 4kW depending on load, so test should be able to demonstrate any output in between if setup/working correctly. </w:t>
            </w:r>
          </w:p>
          <w:p w14:paraId="77DF9F9B" w14:textId="7B980A36" w:rsidR="00926A7F" w:rsidRDefault="00F0161F"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 xml:space="preserve"> A Plate heat exchanger could provide a fixed heat load leaving HIU pump in control, however it would need to be flow contro</w:t>
            </w:r>
            <w:r w:rsidR="00F76D2D">
              <w:rPr>
                <w:rFonts w:asciiTheme="minorHAnsi" w:hAnsiTheme="minorHAnsi" w:cs="Rajdhani Medium"/>
                <w:color w:val="0070C0"/>
                <w:sz w:val="22"/>
              </w:rPr>
              <w:t>lled based on measured output to maintain accurate loads</w:t>
            </w:r>
            <w:r>
              <w:rPr>
                <w:rFonts w:asciiTheme="minorHAnsi" w:hAnsiTheme="minorHAnsi" w:cs="Rajdhani Medium"/>
                <w:color w:val="0070C0"/>
                <w:sz w:val="22"/>
              </w:rPr>
              <w:t>.</w:t>
            </w:r>
            <w:r w:rsidR="00F76D2D">
              <w:rPr>
                <w:rFonts w:asciiTheme="minorHAnsi" w:hAnsiTheme="minorHAnsi" w:cs="Rajdhani Medium"/>
                <w:color w:val="0070C0"/>
                <w:sz w:val="22"/>
              </w:rPr>
              <w:t xml:space="preserve"> An HIU could be supplied to perform such a function for around £2000 with kw output as an operator setting.</w:t>
            </w:r>
          </w:p>
          <w:p w14:paraId="35EFA15B" w14:textId="00F3E7CE" w:rsidR="00785D73" w:rsidRPr="00F0161F" w:rsidRDefault="00785D73"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At the same time, the input could be temperature controlled to simulate differing levels of heating performance – i.e. low return temperature for standard tests, and elevated temperature for 1e and 1f tests.</w:t>
            </w:r>
          </w:p>
          <w:p w14:paraId="58FAFFD5" w14:textId="77777777" w:rsidR="00926A7F" w:rsidRPr="000D70CF" w:rsidRDefault="00926A7F" w:rsidP="00E8120D">
            <w:pPr>
              <w:spacing w:line="246" w:lineRule="auto"/>
              <w:ind w:right="277"/>
              <w:jc w:val="both"/>
              <w:rPr>
                <w:rFonts w:asciiTheme="minorHAnsi" w:hAnsiTheme="minorHAnsi" w:cs="Rajdhani Medium"/>
                <w:sz w:val="22"/>
              </w:rPr>
            </w:pPr>
          </w:p>
          <w:p w14:paraId="58C15874" w14:textId="77777777" w:rsidR="00701835" w:rsidRPr="000D70CF" w:rsidRDefault="00701835" w:rsidP="00E8120D">
            <w:pPr>
              <w:spacing w:line="246" w:lineRule="auto"/>
              <w:ind w:right="277"/>
              <w:jc w:val="both"/>
              <w:rPr>
                <w:rFonts w:asciiTheme="minorHAnsi" w:hAnsiTheme="minorHAnsi" w:cs="Rajdhani Medium"/>
                <w:sz w:val="22"/>
              </w:rPr>
            </w:pPr>
          </w:p>
          <w:p w14:paraId="7498F326" w14:textId="6126675F" w:rsidR="00E8120D" w:rsidRPr="000D70CF" w:rsidRDefault="00E8120D" w:rsidP="00E8120D">
            <w:pPr>
              <w:spacing w:line="246" w:lineRule="auto"/>
              <w:ind w:right="277"/>
              <w:jc w:val="both"/>
              <w:rPr>
                <w:rFonts w:asciiTheme="minorHAnsi" w:hAnsiTheme="minorHAnsi" w:cs="Rajdhani Medium"/>
                <w:sz w:val="22"/>
              </w:rPr>
            </w:pPr>
          </w:p>
        </w:tc>
      </w:tr>
    </w:tbl>
    <w:p w14:paraId="0297858C" w14:textId="51C54D43" w:rsidR="002B0876" w:rsidRPr="000D70CF" w:rsidRDefault="002B0876" w:rsidP="002B0876">
      <w:pPr>
        <w:pStyle w:val="Heading2"/>
        <w:ind w:left="567" w:hanging="567"/>
        <w:rPr>
          <w:rFonts w:asciiTheme="minorHAnsi" w:eastAsia="Arial" w:hAnsiTheme="minorHAnsi" w:cs="Rajdhani Medium"/>
          <w:i w:val="0"/>
          <w:lang w:val="en-GB"/>
        </w:rPr>
      </w:pPr>
      <w:bookmarkStart w:id="2" w:name="_Toc449099357"/>
      <w:r w:rsidRPr="000D70CF">
        <w:rPr>
          <w:rFonts w:asciiTheme="minorHAnsi" w:eastAsia="Arial" w:hAnsiTheme="minorHAnsi" w:cs="Rajdhani Medium"/>
          <w:lang w:val="en-GB"/>
        </w:rPr>
        <w:lastRenderedPageBreak/>
        <w:t>DHW tests 2a, 2b and 2c</w:t>
      </w:r>
      <w:r w:rsidRPr="000D70CF">
        <w:rPr>
          <w:rFonts w:asciiTheme="minorHAnsi" w:eastAsia="Arial" w:hAnsiTheme="minorHAnsi" w:cs="Rajdhani Medium"/>
          <w:i w:val="0"/>
          <w:lang w:val="en-GB"/>
        </w:rPr>
        <w:t xml:space="preserve"> </w:t>
      </w:r>
    </w:p>
    <w:p w14:paraId="7EECF26E" w14:textId="75E92C4A" w:rsidR="002B0876" w:rsidRPr="000D70CF" w:rsidRDefault="002B0876" w:rsidP="002B0876">
      <w:pPr>
        <w:spacing w:line="246" w:lineRule="auto"/>
        <w:ind w:left="567" w:right="277"/>
        <w:jc w:val="both"/>
        <w:rPr>
          <w:rFonts w:cs="Rajdhani Medium"/>
        </w:rPr>
      </w:pPr>
      <w:r w:rsidRPr="000D70CF">
        <w:rPr>
          <w:rFonts w:cs="Rajdhani Medium"/>
        </w:rPr>
        <w:t xml:space="preserve">The objective of these tests are to assess </w:t>
      </w:r>
      <w:r w:rsidR="008E60D0" w:rsidRPr="000D70CF">
        <w:rPr>
          <w:rFonts w:cs="Rajdhani Medium"/>
        </w:rPr>
        <w:t xml:space="preserve">HIU </w:t>
      </w:r>
      <w:r w:rsidRPr="000D70CF">
        <w:rPr>
          <w:rFonts w:cs="Rajdhani Medium"/>
        </w:rPr>
        <w:t xml:space="preserve">performance during </w:t>
      </w:r>
      <w:r w:rsidR="00893CB5" w:rsidRPr="000D70CF">
        <w:rPr>
          <w:rFonts w:cs="Rajdhani Medium"/>
        </w:rPr>
        <w:t xml:space="preserve">domestic hot water </w:t>
      </w:r>
      <w:r w:rsidR="008E60D0" w:rsidRPr="000D70CF">
        <w:rPr>
          <w:rFonts w:cs="Rajdhani Medium"/>
        </w:rPr>
        <w:t>operation</w:t>
      </w:r>
      <w:r w:rsidR="00893CB5" w:rsidRPr="000D70CF">
        <w:rPr>
          <w:rFonts w:cs="Rajdhani Medium"/>
        </w:rPr>
        <w:t>.</w:t>
      </w:r>
    </w:p>
    <w:tbl>
      <w:tblPr>
        <w:tblStyle w:val="TableGrid"/>
        <w:tblW w:w="0" w:type="auto"/>
        <w:tblInd w:w="567" w:type="dxa"/>
        <w:tblLook w:val="04A0" w:firstRow="1" w:lastRow="0" w:firstColumn="1" w:lastColumn="0" w:noHBand="0" w:noVBand="1"/>
      </w:tblPr>
      <w:tblGrid>
        <w:gridCol w:w="757"/>
        <w:gridCol w:w="7692"/>
      </w:tblGrid>
      <w:tr w:rsidR="00893CB5" w:rsidRPr="000D70CF" w14:paraId="7DF346C6" w14:textId="77777777" w:rsidTr="00893CB5">
        <w:tc>
          <w:tcPr>
            <w:tcW w:w="8675" w:type="dxa"/>
            <w:gridSpan w:val="2"/>
            <w:shd w:val="clear" w:color="auto" w:fill="E84426" w:themeFill="accent1"/>
          </w:tcPr>
          <w:p w14:paraId="213B608A" w14:textId="77777777" w:rsidR="00893CB5" w:rsidRPr="000D70CF" w:rsidRDefault="00893CB5" w:rsidP="00CF4392">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893CB5" w:rsidRPr="000D70CF" w14:paraId="183A521A" w14:textId="77777777" w:rsidTr="00893CB5">
        <w:tc>
          <w:tcPr>
            <w:tcW w:w="761" w:type="dxa"/>
          </w:tcPr>
          <w:p w14:paraId="78EF266B" w14:textId="0463EB6F" w:rsidR="00893CB5" w:rsidRPr="000D70CF" w:rsidRDefault="00893CB5"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3.</w:t>
            </w:r>
          </w:p>
        </w:tc>
        <w:tc>
          <w:tcPr>
            <w:tcW w:w="7914" w:type="dxa"/>
          </w:tcPr>
          <w:p w14:paraId="6B239AA4" w14:textId="40C750FA" w:rsidR="00893CB5" w:rsidRPr="000D70CF" w:rsidRDefault="00893CB5"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In Version 1, we selected a DHW set-point of 55°C </w:t>
            </w:r>
            <w:r w:rsidR="008E60D0" w:rsidRPr="000D70CF">
              <w:rPr>
                <w:rFonts w:asciiTheme="minorHAnsi" w:hAnsiTheme="minorHAnsi" w:cs="Rajdhani Medium"/>
                <w:sz w:val="22"/>
              </w:rPr>
              <w:t>to reflect</w:t>
            </w:r>
            <w:r w:rsidRPr="000D70CF">
              <w:rPr>
                <w:rFonts w:asciiTheme="minorHAnsi" w:hAnsiTheme="minorHAnsi" w:cs="Rajdhani Medium"/>
                <w:sz w:val="22"/>
              </w:rPr>
              <w:t xml:space="preserve"> a </w:t>
            </w:r>
            <w:r w:rsidR="008E60D0" w:rsidRPr="000D70CF">
              <w:rPr>
                <w:rFonts w:asciiTheme="minorHAnsi" w:hAnsiTheme="minorHAnsi" w:cs="Rajdhani Medium"/>
                <w:sz w:val="22"/>
              </w:rPr>
              <w:t xml:space="preserve">general </w:t>
            </w:r>
            <w:r w:rsidRPr="000D70CF">
              <w:rPr>
                <w:rFonts w:asciiTheme="minorHAnsi" w:hAnsiTheme="minorHAnsi" w:cs="Rajdhani Medium"/>
                <w:sz w:val="22"/>
              </w:rPr>
              <w:t>requirement within specifications to achieve a 50°C temperature at the outlet.  Although it was accepted that the DHW set-point would normally be able to be set below 55°C in order to achieve the requisite 50°C at the tap, it was felt that selecting a slightly higher temperature was more prudent.</w:t>
            </w:r>
          </w:p>
          <w:p w14:paraId="3ACE9D4A" w14:textId="58388FEA" w:rsidR="00893CB5" w:rsidRPr="000D70CF" w:rsidRDefault="00893CB5" w:rsidP="00CF4392">
            <w:pPr>
              <w:spacing w:line="246" w:lineRule="auto"/>
              <w:ind w:right="277"/>
              <w:jc w:val="both"/>
              <w:rPr>
                <w:rFonts w:asciiTheme="minorHAnsi" w:hAnsiTheme="minorHAnsi" w:cs="Rajdhani Medium"/>
                <w:sz w:val="22"/>
              </w:rPr>
            </w:pPr>
          </w:p>
          <w:p w14:paraId="0CF5E9B0" w14:textId="46A9CD98" w:rsidR="00893CB5" w:rsidRPr="000D70CF" w:rsidRDefault="00893CB5"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We are proposing to keep the 55°C DHW temperature: (a) as we still believe that it is sensible to take a prudent approach; and (b) to allow comparison with tests conducted under V1 of the test.</w:t>
            </w:r>
          </w:p>
          <w:p w14:paraId="4FF087BA" w14:textId="77777777" w:rsidR="00893CB5" w:rsidRPr="000D70CF" w:rsidRDefault="00893CB5" w:rsidP="00CF4392">
            <w:pPr>
              <w:spacing w:line="246" w:lineRule="auto"/>
              <w:ind w:right="277"/>
              <w:jc w:val="both"/>
              <w:rPr>
                <w:rFonts w:asciiTheme="minorHAnsi" w:hAnsiTheme="minorHAnsi" w:cs="Rajdhani Medium"/>
                <w:sz w:val="22"/>
              </w:rPr>
            </w:pPr>
          </w:p>
          <w:p w14:paraId="5993D80A" w14:textId="5FE8AA89" w:rsidR="00893CB5" w:rsidRPr="000D70CF" w:rsidRDefault="00893CB5" w:rsidP="00CF4392">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w:t>
            </w:r>
            <w:r w:rsidR="008E60D0" w:rsidRPr="000D70CF">
              <w:rPr>
                <w:rFonts w:asciiTheme="minorHAnsi" w:hAnsiTheme="minorHAnsi" w:cs="Rajdhani Medium"/>
                <w:b/>
                <w:color w:val="E02D1E"/>
                <w:sz w:val="22"/>
              </w:rPr>
              <w:t>3</w:t>
            </w:r>
            <w:r w:rsidRPr="000D70CF">
              <w:rPr>
                <w:rFonts w:asciiTheme="minorHAnsi" w:hAnsiTheme="minorHAnsi" w:cs="Rajdhani Medium"/>
                <w:b/>
                <w:sz w:val="22"/>
              </w:rPr>
              <w:t xml:space="preserve">: </w:t>
            </w:r>
            <w:r w:rsidRPr="000D70CF">
              <w:rPr>
                <w:rFonts w:asciiTheme="minorHAnsi" w:hAnsiTheme="minorHAnsi" w:cs="Rajdhani Medium"/>
                <w:sz w:val="22"/>
              </w:rPr>
              <w:t>Do you agree with r</w:t>
            </w:r>
            <w:r w:rsidR="008E60D0" w:rsidRPr="000D70CF">
              <w:rPr>
                <w:rFonts w:asciiTheme="minorHAnsi" w:hAnsiTheme="minorHAnsi" w:cs="Rajdhani Medium"/>
                <w:sz w:val="22"/>
              </w:rPr>
              <w:t>etaining a 55°C DHW temperature set-point?</w:t>
            </w:r>
            <w:r w:rsidR="00C57F5F">
              <w:rPr>
                <w:rFonts w:asciiTheme="minorHAnsi" w:hAnsiTheme="minorHAnsi" w:cs="Rajdhani Medium"/>
                <w:sz w:val="22"/>
              </w:rPr>
              <w:t xml:space="preserve"> </w:t>
            </w:r>
          </w:p>
          <w:p w14:paraId="36272EC7" w14:textId="77777777" w:rsidR="00893CB5" w:rsidRPr="000D70CF" w:rsidRDefault="00893CB5" w:rsidP="008E60D0">
            <w:pPr>
              <w:spacing w:line="246" w:lineRule="auto"/>
              <w:ind w:right="277"/>
              <w:jc w:val="both"/>
              <w:rPr>
                <w:rFonts w:asciiTheme="minorHAnsi" w:hAnsiTheme="minorHAnsi" w:cs="Rajdhani Medium"/>
                <w:sz w:val="22"/>
              </w:rPr>
            </w:pPr>
          </w:p>
        </w:tc>
      </w:tr>
      <w:tr w:rsidR="00893CB5" w:rsidRPr="000D70CF" w14:paraId="1EE82ABA" w14:textId="77777777" w:rsidTr="00893CB5">
        <w:tc>
          <w:tcPr>
            <w:tcW w:w="761" w:type="dxa"/>
          </w:tcPr>
          <w:p w14:paraId="106C5FB4" w14:textId="77777777" w:rsidR="00893CB5" w:rsidRPr="000D70CF" w:rsidRDefault="00893CB5" w:rsidP="00CF4392">
            <w:pPr>
              <w:spacing w:line="246" w:lineRule="auto"/>
              <w:ind w:right="277"/>
              <w:jc w:val="both"/>
              <w:rPr>
                <w:rFonts w:asciiTheme="minorHAnsi" w:hAnsiTheme="minorHAnsi" w:cs="Rajdhani Medium"/>
                <w:sz w:val="22"/>
              </w:rPr>
            </w:pPr>
          </w:p>
        </w:tc>
        <w:tc>
          <w:tcPr>
            <w:tcW w:w="7914" w:type="dxa"/>
          </w:tcPr>
          <w:p w14:paraId="28A02EF8" w14:textId="77777777" w:rsidR="00893CB5" w:rsidRPr="000D70CF" w:rsidRDefault="00893CB5"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2436AAE0" w14:textId="7BE32E8B" w:rsidR="00893CB5" w:rsidRPr="000D70CF" w:rsidRDefault="00C57F5F" w:rsidP="00CF4392">
            <w:pPr>
              <w:spacing w:line="246" w:lineRule="auto"/>
              <w:ind w:right="277"/>
              <w:jc w:val="both"/>
              <w:rPr>
                <w:rFonts w:asciiTheme="minorHAnsi" w:hAnsiTheme="minorHAnsi" w:cs="Rajdhani Medium"/>
                <w:sz w:val="22"/>
              </w:rPr>
            </w:pPr>
            <w:r w:rsidRPr="00C57F5F">
              <w:rPr>
                <w:rFonts w:asciiTheme="minorHAnsi" w:hAnsiTheme="minorHAnsi" w:cs="Rajdhani Medium"/>
                <w:color w:val="0070C0"/>
                <w:sz w:val="22"/>
              </w:rPr>
              <w:t>Yes</w:t>
            </w:r>
          </w:p>
          <w:p w14:paraId="6046117D" w14:textId="77777777" w:rsidR="00893CB5" w:rsidRPr="000D70CF" w:rsidRDefault="00893CB5" w:rsidP="00CF4392">
            <w:pPr>
              <w:spacing w:line="246" w:lineRule="auto"/>
              <w:ind w:right="277"/>
              <w:jc w:val="both"/>
              <w:rPr>
                <w:rFonts w:asciiTheme="minorHAnsi" w:hAnsiTheme="minorHAnsi" w:cs="Rajdhani Medium"/>
                <w:sz w:val="22"/>
              </w:rPr>
            </w:pPr>
          </w:p>
          <w:p w14:paraId="7B19D880" w14:textId="77777777" w:rsidR="00893CB5" w:rsidRPr="000D70CF" w:rsidRDefault="00893CB5" w:rsidP="00CF4392">
            <w:pPr>
              <w:spacing w:line="246" w:lineRule="auto"/>
              <w:ind w:right="277"/>
              <w:jc w:val="both"/>
              <w:rPr>
                <w:rFonts w:asciiTheme="minorHAnsi" w:hAnsiTheme="minorHAnsi" w:cs="Rajdhani Medium"/>
                <w:sz w:val="22"/>
              </w:rPr>
            </w:pPr>
          </w:p>
          <w:p w14:paraId="29939C84" w14:textId="77777777" w:rsidR="00893CB5" w:rsidRPr="000D70CF" w:rsidRDefault="00893CB5" w:rsidP="00CF4392">
            <w:pPr>
              <w:spacing w:line="246" w:lineRule="auto"/>
              <w:ind w:right="277"/>
              <w:jc w:val="both"/>
              <w:rPr>
                <w:rFonts w:asciiTheme="minorHAnsi" w:hAnsiTheme="minorHAnsi" w:cs="Rajdhani Medium"/>
                <w:sz w:val="22"/>
              </w:rPr>
            </w:pPr>
          </w:p>
        </w:tc>
      </w:tr>
    </w:tbl>
    <w:p w14:paraId="136CAC3D" w14:textId="77777777" w:rsidR="002B0876" w:rsidRPr="000D70CF" w:rsidRDefault="002B0876" w:rsidP="002B0876"/>
    <w:p w14:paraId="4CFF3DF8" w14:textId="779F30DA" w:rsidR="00EA2CE1" w:rsidRPr="000D70CF" w:rsidRDefault="000107D4" w:rsidP="00926A7F">
      <w:pPr>
        <w:pStyle w:val="Heading2"/>
        <w:ind w:left="567" w:hanging="567"/>
        <w:rPr>
          <w:rFonts w:asciiTheme="minorHAnsi" w:eastAsia="Arial" w:hAnsiTheme="minorHAnsi" w:cs="Rajdhani Medium"/>
          <w:i w:val="0"/>
          <w:lang w:val="en-GB"/>
        </w:rPr>
      </w:pPr>
      <w:r w:rsidRPr="000D70CF">
        <w:rPr>
          <w:rFonts w:asciiTheme="minorHAnsi" w:eastAsia="Arial" w:hAnsiTheme="minorHAnsi" w:cs="Rajdhani Medium"/>
          <w:lang w:val="en-GB"/>
        </w:rPr>
        <w:t>No-load</w:t>
      </w:r>
      <w:r w:rsidR="00926A7F" w:rsidRPr="000D70CF">
        <w:rPr>
          <w:rFonts w:asciiTheme="minorHAnsi" w:eastAsia="Arial" w:hAnsiTheme="minorHAnsi" w:cs="Rajdhani Medium"/>
          <w:lang w:val="en-GB"/>
        </w:rPr>
        <w:t xml:space="preserve"> (“Keep-warm”)</w:t>
      </w:r>
      <w:r w:rsidRPr="000D70CF">
        <w:rPr>
          <w:rFonts w:asciiTheme="minorHAnsi" w:eastAsia="Arial" w:hAnsiTheme="minorHAnsi" w:cs="Rajdhani Medium"/>
          <w:lang w:val="en-GB"/>
        </w:rPr>
        <w:t xml:space="preserve"> </w:t>
      </w:r>
      <w:r w:rsidR="002B3747" w:rsidRPr="000D70CF">
        <w:rPr>
          <w:rFonts w:asciiTheme="minorHAnsi" w:eastAsia="Arial" w:hAnsiTheme="minorHAnsi" w:cs="Rajdhani Medium"/>
          <w:lang w:val="en-GB"/>
        </w:rPr>
        <w:t>characteristics of units – Test</w:t>
      </w:r>
      <w:r w:rsidRPr="000D70CF">
        <w:rPr>
          <w:rFonts w:asciiTheme="minorHAnsi" w:eastAsia="Arial" w:hAnsiTheme="minorHAnsi" w:cs="Rajdhani Medium"/>
          <w:lang w:val="en-GB"/>
        </w:rPr>
        <w:t xml:space="preserve"> </w:t>
      </w:r>
      <w:r w:rsidR="00155DAF" w:rsidRPr="000D70CF">
        <w:rPr>
          <w:rFonts w:asciiTheme="minorHAnsi" w:eastAsia="Arial" w:hAnsiTheme="minorHAnsi" w:cs="Rajdhani Medium"/>
          <w:lang w:val="en-GB"/>
        </w:rPr>
        <w:t>4</w:t>
      </w:r>
      <w:bookmarkEnd w:id="2"/>
    </w:p>
    <w:p w14:paraId="30002B94" w14:textId="515F989C" w:rsidR="00EA2CE1" w:rsidRPr="000D70CF" w:rsidRDefault="00926A7F" w:rsidP="000107D4">
      <w:pPr>
        <w:spacing w:line="246" w:lineRule="auto"/>
        <w:ind w:left="567" w:right="277"/>
        <w:jc w:val="both"/>
        <w:rPr>
          <w:rFonts w:cs="Rajdhani Medium"/>
        </w:rPr>
      </w:pPr>
      <w:r w:rsidRPr="000D70CF">
        <w:rPr>
          <w:rFonts w:cs="Rajdhani Medium"/>
        </w:rPr>
        <w:t>The objective of this test is to establish</w:t>
      </w:r>
      <w:r w:rsidR="00EA2CE1" w:rsidRPr="000D70CF">
        <w:rPr>
          <w:rFonts w:cs="Rajdhani Medium"/>
        </w:rPr>
        <w:t xml:space="preserve"> HIU perform</w:t>
      </w:r>
      <w:r w:rsidRPr="000D70CF">
        <w:rPr>
          <w:rFonts w:cs="Rajdhani Medium"/>
        </w:rPr>
        <w:t>ance during periods of no load, where the HIU is being used as the primary means of keeping the primary system warm.</w:t>
      </w:r>
    </w:p>
    <w:p w14:paraId="0E5D1D77" w14:textId="34735B7C" w:rsidR="002B3747" w:rsidRPr="000D70CF" w:rsidRDefault="000107D4" w:rsidP="00926A7F">
      <w:pPr>
        <w:spacing w:line="246" w:lineRule="auto"/>
        <w:ind w:left="567" w:right="277"/>
        <w:jc w:val="both"/>
        <w:rPr>
          <w:rFonts w:cs="Rajdhani Medium"/>
        </w:rPr>
      </w:pPr>
      <w:r w:rsidRPr="000D70CF">
        <w:rPr>
          <w:rFonts w:cs="Rajdhani Medium"/>
        </w:rPr>
        <w:t xml:space="preserve">The heat consumed by the HIU over the </w:t>
      </w:r>
      <w:r w:rsidR="00155DAF" w:rsidRPr="000D70CF">
        <w:rPr>
          <w:rFonts w:cs="Rajdhani Medium"/>
        </w:rPr>
        <w:t>8</w:t>
      </w:r>
      <w:r w:rsidR="00513880" w:rsidRPr="000D70CF">
        <w:rPr>
          <w:rFonts w:cs="Rajdhani Medium"/>
        </w:rPr>
        <w:t>-hour</w:t>
      </w:r>
      <w:r w:rsidRPr="000D70CF">
        <w:rPr>
          <w:rFonts w:cs="Rajdhani Medium"/>
        </w:rPr>
        <w:t xml:space="preserve"> test period will be used as a measure of the </w:t>
      </w:r>
      <w:r w:rsidR="00926A7F" w:rsidRPr="000D70CF">
        <w:rPr>
          <w:rFonts w:cs="Rajdhani Medium"/>
        </w:rPr>
        <w:t>standby</w:t>
      </w:r>
      <w:r w:rsidRPr="000D70CF">
        <w:rPr>
          <w:rFonts w:cs="Rajdhani Medium"/>
        </w:rPr>
        <w:t xml:space="preserve"> heat losses from each HIU.</w:t>
      </w:r>
    </w:p>
    <w:tbl>
      <w:tblPr>
        <w:tblStyle w:val="TableGrid"/>
        <w:tblW w:w="9356" w:type="dxa"/>
        <w:tblInd w:w="-5" w:type="dxa"/>
        <w:tblLook w:val="04A0" w:firstRow="1" w:lastRow="0" w:firstColumn="1" w:lastColumn="0" w:noHBand="0" w:noVBand="1"/>
      </w:tblPr>
      <w:tblGrid>
        <w:gridCol w:w="760"/>
        <w:gridCol w:w="8596"/>
      </w:tblGrid>
      <w:tr w:rsidR="00001926" w:rsidRPr="000D70CF" w14:paraId="5356334A" w14:textId="77777777" w:rsidTr="00681F87">
        <w:tc>
          <w:tcPr>
            <w:tcW w:w="9356" w:type="dxa"/>
            <w:gridSpan w:val="2"/>
            <w:shd w:val="clear" w:color="auto" w:fill="E84426" w:themeFill="accent1"/>
          </w:tcPr>
          <w:p w14:paraId="1F9FDFB7" w14:textId="31386714" w:rsidR="00001926" w:rsidRPr="000D70CF" w:rsidRDefault="004153F7" w:rsidP="002B3747">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7634ED" w:rsidRPr="000D70CF" w14:paraId="5D169E96" w14:textId="77777777" w:rsidTr="00681F87">
        <w:tc>
          <w:tcPr>
            <w:tcW w:w="760" w:type="dxa"/>
          </w:tcPr>
          <w:p w14:paraId="2CFA867C" w14:textId="1FA2F1E0" w:rsidR="007634ED" w:rsidRPr="000D70CF" w:rsidRDefault="008E60D0" w:rsidP="002B3747">
            <w:pPr>
              <w:spacing w:line="246" w:lineRule="auto"/>
              <w:ind w:right="277"/>
              <w:jc w:val="both"/>
              <w:rPr>
                <w:rFonts w:asciiTheme="minorHAnsi" w:hAnsiTheme="minorHAnsi" w:cs="Rajdhani Medium"/>
                <w:sz w:val="22"/>
              </w:rPr>
            </w:pPr>
            <w:r w:rsidRPr="000D70CF">
              <w:rPr>
                <w:rFonts w:asciiTheme="minorHAnsi" w:hAnsiTheme="minorHAnsi" w:cs="Rajdhani Medium"/>
                <w:sz w:val="22"/>
              </w:rPr>
              <w:t>4</w:t>
            </w:r>
            <w:r w:rsidR="004153F7" w:rsidRPr="000D70CF">
              <w:rPr>
                <w:rFonts w:asciiTheme="minorHAnsi" w:hAnsiTheme="minorHAnsi" w:cs="Rajdhani Medium"/>
                <w:sz w:val="22"/>
              </w:rPr>
              <w:t>.</w:t>
            </w:r>
          </w:p>
        </w:tc>
        <w:tc>
          <w:tcPr>
            <w:tcW w:w="8596" w:type="dxa"/>
          </w:tcPr>
          <w:p w14:paraId="48896DDA" w14:textId="1A58DD61" w:rsidR="00926A7F" w:rsidRPr="000D70CF" w:rsidRDefault="00977591" w:rsidP="00B03330">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There was significant (and varied) feedback from the industry on </w:t>
            </w:r>
            <w:r w:rsidR="00894E3D" w:rsidRPr="000D70CF">
              <w:rPr>
                <w:rFonts w:asciiTheme="minorHAnsi" w:hAnsiTheme="minorHAnsi" w:cs="Rajdhani Medium"/>
                <w:sz w:val="22"/>
              </w:rPr>
              <w:t>the standby test, its inclusion or not within VWART calculations and validity of different settings during standby operation.</w:t>
            </w:r>
          </w:p>
          <w:p w14:paraId="3FAF65D7" w14:textId="77777777" w:rsidR="00894E3D" w:rsidRPr="000D70CF" w:rsidRDefault="00894E3D" w:rsidP="00B03330">
            <w:pPr>
              <w:spacing w:line="246" w:lineRule="auto"/>
              <w:ind w:right="277"/>
              <w:jc w:val="both"/>
              <w:rPr>
                <w:rFonts w:asciiTheme="minorHAnsi" w:hAnsiTheme="minorHAnsi" w:cs="Rajdhani Medium"/>
                <w:sz w:val="22"/>
              </w:rPr>
            </w:pPr>
          </w:p>
          <w:p w14:paraId="0135D3EE" w14:textId="09100B9C" w:rsidR="00894E3D" w:rsidRPr="000D70CF" w:rsidRDefault="00894E3D" w:rsidP="00B03330">
            <w:pPr>
              <w:spacing w:line="246" w:lineRule="auto"/>
              <w:ind w:right="277"/>
              <w:jc w:val="both"/>
              <w:rPr>
                <w:rFonts w:asciiTheme="minorHAnsi" w:hAnsiTheme="minorHAnsi" w:cs="Rajdhani Medium"/>
                <w:sz w:val="22"/>
              </w:rPr>
            </w:pPr>
            <w:r w:rsidRPr="000D70CF">
              <w:rPr>
                <w:rFonts w:asciiTheme="minorHAnsi" w:hAnsiTheme="minorHAnsi" w:cs="Rajdhani Medium"/>
                <w:sz w:val="22"/>
              </w:rPr>
              <w:t>Having considered this feedback, we are proposing to make two adjustments to the test regime.</w:t>
            </w:r>
          </w:p>
          <w:p w14:paraId="5E318CC1" w14:textId="6FFF14B7" w:rsidR="00894E3D" w:rsidRPr="000D70CF" w:rsidRDefault="00894E3D" w:rsidP="00894E3D">
            <w:pPr>
              <w:pStyle w:val="ListParagraph"/>
              <w:numPr>
                <w:ilvl w:val="0"/>
                <w:numId w:val="37"/>
              </w:numPr>
              <w:spacing w:line="246" w:lineRule="auto"/>
              <w:ind w:right="277"/>
              <w:jc w:val="both"/>
              <w:rPr>
                <w:rFonts w:asciiTheme="minorHAnsi" w:hAnsiTheme="minorHAnsi" w:cs="Rajdhani Medium"/>
                <w:sz w:val="22"/>
                <w:szCs w:val="22"/>
              </w:rPr>
            </w:pPr>
            <w:r w:rsidRPr="000D70CF">
              <w:rPr>
                <w:rFonts w:asciiTheme="minorHAnsi" w:hAnsiTheme="minorHAnsi" w:cs="Rajdhani Medium"/>
                <w:sz w:val="22"/>
                <w:szCs w:val="22"/>
              </w:rPr>
              <w:t>We are proposing to publish both “</w:t>
            </w:r>
            <w:proofErr w:type="spellStart"/>
            <w:r w:rsidRPr="000D70CF">
              <w:rPr>
                <w:rFonts w:asciiTheme="minorHAnsi" w:hAnsiTheme="minorHAnsi" w:cs="Rajdhani Medium"/>
                <w:sz w:val="22"/>
                <w:szCs w:val="22"/>
              </w:rPr>
              <w:t>keepwarm</w:t>
            </w:r>
            <w:proofErr w:type="spellEnd"/>
            <w:r w:rsidRPr="000D70CF">
              <w:rPr>
                <w:rFonts w:asciiTheme="minorHAnsi" w:hAnsiTheme="minorHAnsi" w:cs="Rajdhani Medium"/>
                <w:sz w:val="22"/>
                <w:szCs w:val="22"/>
              </w:rPr>
              <w:t>” and “non-</w:t>
            </w:r>
            <w:proofErr w:type="spellStart"/>
            <w:r w:rsidRPr="000D70CF">
              <w:rPr>
                <w:rFonts w:asciiTheme="minorHAnsi" w:hAnsiTheme="minorHAnsi" w:cs="Rajdhani Medium"/>
                <w:sz w:val="22"/>
                <w:szCs w:val="22"/>
              </w:rPr>
              <w:t>keepwarm</w:t>
            </w:r>
            <w:proofErr w:type="spellEnd"/>
            <w:r w:rsidRPr="000D70CF">
              <w:rPr>
                <w:rFonts w:asciiTheme="minorHAnsi" w:hAnsiTheme="minorHAnsi" w:cs="Rajdhani Medium"/>
                <w:sz w:val="22"/>
                <w:szCs w:val="22"/>
              </w:rPr>
              <w:t xml:space="preserve">” VWART values for each HIU to reflect that fact that it is a valid approach to use alternative approaches to keep the primary network to temperature and that designers should have these values to consider when looking to design a network without </w:t>
            </w:r>
            <w:proofErr w:type="spellStart"/>
            <w:r w:rsidRPr="000D70CF">
              <w:rPr>
                <w:rFonts w:asciiTheme="minorHAnsi" w:hAnsiTheme="minorHAnsi" w:cs="Rajdhani Medium"/>
                <w:sz w:val="22"/>
                <w:szCs w:val="22"/>
              </w:rPr>
              <w:t>utilising</w:t>
            </w:r>
            <w:proofErr w:type="spellEnd"/>
            <w:r w:rsidRPr="000D70CF">
              <w:rPr>
                <w:rFonts w:asciiTheme="minorHAnsi" w:hAnsiTheme="minorHAnsi" w:cs="Rajdhani Medium"/>
                <w:sz w:val="22"/>
                <w:szCs w:val="22"/>
              </w:rPr>
              <w:t xml:space="preserve"> the keep warm function</w:t>
            </w:r>
          </w:p>
          <w:p w14:paraId="5E540CF6" w14:textId="29FEC5A2" w:rsidR="00894E3D" w:rsidRPr="000D70CF" w:rsidRDefault="00894E3D" w:rsidP="00894E3D">
            <w:pPr>
              <w:pStyle w:val="ListParagraph"/>
              <w:numPr>
                <w:ilvl w:val="0"/>
                <w:numId w:val="37"/>
              </w:numPr>
              <w:spacing w:line="246" w:lineRule="auto"/>
              <w:ind w:right="277"/>
              <w:jc w:val="both"/>
              <w:rPr>
                <w:rFonts w:asciiTheme="minorHAnsi" w:hAnsiTheme="minorHAnsi" w:cs="Rajdhani Medium"/>
                <w:sz w:val="22"/>
                <w:szCs w:val="22"/>
              </w:rPr>
            </w:pPr>
            <w:r w:rsidRPr="000D70CF">
              <w:rPr>
                <w:rFonts w:asciiTheme="minorHAnsi" w:hAnsiTheme="minorHAnsi" w:cs="Rajdhani Medium"/>
                <w:sz w:val="22"/>
                <w:szCs w:val="22"/>
              </w:rPr>
              <w:t>Given that we are publishing a “non-</w:t>
            </w:r>
            <w:proofErr w:type="spellStart"/>
            <w:r w:rsidRPr="000D70CF">
              <w:rPr>
                <w:rFonts w:asciiTheme="minorHAnsi" w:hAnsiTheme="minorHAnsi" w:cs="Rajdhani Medium"/>
                <w:sz w:val="22"/>
                <w:szCs w:val="22"/>
              </w:rPr>
              <w:t>keepwarm</w:t>
            </w:r>
            <w:proofErr w:type="spellEnd"/>
            <w:r w:rsidRPr="000D70CF">
              <w:rPr>
                <w:rFonts w:asciiTheme="minorHAnsi" w:hAnsiTheme="minorHAnsi" w:cs="Rajdhani Medium"/>
                <w:sz w:val="22"/>
                <w:szCs w:val="22"/>
              </w:rPr>
              <w:t xml:space="preserve">” VWART to reflect performance on networks </w:t>
            </w:r>
            <w:r w:rsidRPr="000D70CF">
              <w:rPr>
                <w:rFonts w:asciiTheme="minorHAnsi" w:hAnsiTheme="minorHAnsi" w:cs="Rajdhani Medium"/>
                <w:i/>
                <w:sz w:val="22"/>
                <w:szCs w:val="22"/>
              </w:rPr>
              <w:t>without</w:t>
            </w:r>
            <w:r w:rsidRPr="000D70CF">
              <w:rPr>
                <w:rFonts w:asciiTheme="minorHAnsi" w:hAnsiTheme="minorHAnsi" w:cs="Rajdhani Medium"/>
                <w:sz w:val="22"/>
                <w:szCs w:val="22"/>
              </w:rPr>
              <w:t xml:space="preserve"> this function, the operation of the HIU during standby for the no-load test should be sufficient to keep the system up to temperature – i.e. it should be a true keep-warm function.</w:t>
            </w:r>
          </w:p>
          <w:p w14:paraId="0B8D949A" w14:textId="77777777" w:rsidR="00977591" w:rsidRPr="000D70CF" w:rsidRDefault="00977591" w:rsidP="00B03330">
            <w:pPr>
              <w:spacing w:line="246" w:lineRule="auto"/>
              <w:ind w:right="277"/>
              <w:jc w:val="both"/>
              <w:rPr>
                <w:rFonts w:asciiTheme="minorHAnsi" w:hAnsiTheme="minorHAnsi" w:cs="Rajdhani Medium"/>
                <w:sz w:val="22"/>
              </w:rPr>
            </w:pPr>
          </w:p>
          <w:p w14:paraId="0C6AC6DC" w14:textId="397A5D5D" w:rsidR="00B03330" w:rsidRPr="000D70CF" w:rsidRDefault="00894E3D" w:rsidP="00B03330">
            <w:pPr>
              <w:spacing w:line="246" w:lineRule="auto"/>
              <w:ind w:right="277"/>
              <w:jc w:val="both"/>
              <w:rPr>
                <w:rFonts w:asciiTheme="minorHAnsi" w:hAnsiTheme="minorHAnsi" w:cs="Rajdhani Medium"/>
                <w:sz w:val="22"/>
              </w:rPr>
            </w:pPr>
            <w:r w:rsidRPr="000D70CF">
              <w:rPr>
                <w:rFonts w:asciiTheme="minorHAnsi" w:hAnsiTheme="minorHAnsi" w:cs="Rajdhani Medium"/>
                <w:sz w:val="22"/>
              </w:rPr>
              <w:t>As such, t</w:t>
            </w:r>
            <w:r w:rsidR="00B03330" w:rsidRPr="000D70CF">
              <w:rPr>
                <w:rFonts w:asciiTheme="minorHAnsi" w:hAnsiTheme="minorHAnsi" w:cs="Rajdhani Medium"/>
                <w:sz w:val="22"/>
              </w:rPr>
              <w:t>he no-load keep-</w:t>
            </w:r>
            <w:r w:rsidR="002B0876" w:rsidRPr="000D70CF">
              <w:rPr>
                <w:rFonts w:asciiTheme="minorHAnsi" w:hAnsiTheme="minorHAnsi" w:cs="Rajdhani Medium"/>
                <w:sz w:val="22"/>
              </w:rPr>
              <w:t xml:space="preserve">warm </w:t>
            </w:r>
            <w:r w:rsidR="00B03330" w:rsidRPr="000D70CF">
              <w:rPr>
                <w:rFonts w:asciiTheme="minorHAnsi" w:hAnsiTheme="minorHAnsi" w:cs="Rajdhani Medium"/>
                <w:sz w:val="22"/>
              </w:rPr>
              <w:t xml:space="preserve">test will test the </w:t>
            </w:r>
            <w:r w:rsidR="00001926" w:rsidRPr="000D70CF">
              <w:rPr>
                <w:rFonts w:asciiTheme="minorHAnsi" w:hAnsiTheme="minorHAnsi" w:cs="Rajdhani Medium"/>
                <w:sz w:val="22"/>
              </w:rPr>
              <w:t>unit assuming that DHW keep-hot function is the</w:t>
            </w:r>
            <w:r w:rsidR="00B03330" w:rsidRPr="000D70CF">
              <w:rPr>
                <w:rFonts w:asciiTheme="minorHAnsi" w:hAnsiTheme="minorHAnsi" w:cs="Rajdhani Medium"/>
                <w:sz w:val="22"/>
              </w:rPr>
              <w:t xml:space="preserve"> principal method for maintaining temperature in the primary heat network. The </w:t>
            </w:r>
            <w:r w:rsidR="00B03330" w:rsidRPr="000D70CF">
              <w:rPr>
                <w:rFonts w:asciiTheme="minorHAnsi" w:hAnsiTheme="minorHAnsi" w:cs="Rajdhani Medium"/>
                <w:sz w:val="22"/>
              </w:rPr>
              <w:lastRenderedPageBreak/>
              <w:t xml:space="preserve">following </w:t>
            </w:r>
            <w:r w:rsidR="00001926" w:rsidRPr="000D70CF">
              <w:rPr>
                <w:rFonts w:asciiTheme="minorHAnsi" w:hAnsiTheme="minorHAnsi" w:cs="Rajdhani Medium"/>
                <w:sz w:val="22"/>
              </w:rPr>
              <w:t>testing metric</w:t>
            </w:r>
            <w:r w:rsidR="00B03330" w:rsidRPr="000D70CF">
              <w:rPr>
                <w:rFonts w:asciiTheme="minorHAnsi" w:hAnsiTheme="minorHAnsi" w:cs="Rajdhani Medium"/>
                <w:sz w:val="22"/>
              </w:rPr>
              <w:t xml:space="preserve">s have been considered in order to ensure that the </w:t>
            </w:r>
            <w:r w:rsidR="00001926" w:rsidRPr="000D70CF">
              <w:rPr>
                <w:rFonts w:asciiTheme="minorHAnsi" w:hAnsiTheme="minorHAnsi" w:cs="Rajdhani Medium"/>
                <w:sz w:val="22"/>
              </w:rPr>
              <w:t>keep-hot mode would be sufficient to maintain the primary flow temperature in the heat network:</w:t>
            </w:r>
          </w:p>
          <w:p w14:paraId="67B92866" w14:textId="0D385D03" w:rsidR="00001926" w:rsidRPr="000D70CF" w:rsidRDefault="00001926" w:rsidP="00001926">
            <w:pPr>
              <w:numPr>
                <w:ilvl w:val="0"/>
                <w:numId w:val="28"/>
              </w:numPr>
              <w:spacing w:line="246" w:lineRule="auto"/>
              <w:ind w:right="277"/>
              <w:jc w:val="both"/>
              <w:rPr>
                <w:rFonts w:asciiTheme="minorHAnsi" w:hAnsiTheme="minorHAnsi" w:cs="Rajdhani Medium"/>
                <w:sz w:val="22"/>
              </w:rPr>
            </w:pPr>
            <w:r w:rsidRPr="000D70CF">
              <w:rPr>
                <w:rFonts w:asciiTheme="minorHAnsi" w:hAnsiTheme="minorHAnsi" w:cs="Rajdhani Medium"/>
                <w:sz w:val="22"/>
              </w:rPr>
              <w:t>Minimum average primary volume</w:t>
            </w:r>
          </w:p>
          <w:p w14:paraId="1FD9DCA5" w14:textId="46550286" w:rsidR="00001926" w:rsidRPr="000D70CF" w:rsidRDefault="00001926" w:rsidP="00001926">
            <w:pPr>
              <w:numPr>
                <w:ilvl w:val="0"/>
                <w:numId w:val="28"/>
              </w:numPr>
              <w:spacing w:line="246" w:lineRule="auto"/>
              <w:ind w:right="277"/>
              <w:jc w:val="both"/>
              <w:rPr>
                <w:rFonts w:asciiTheme="minorHAnsi" w:hAnsiTheme="minorHAnsi" w:cs="Rajdhani Medium"/>
                <w:sz w:val="22"/>
              </w:rPr>
            </w:pPr>
            <w:r w:rsidRPr="000D70CF">
              <w:rPr>
                <w:rFonts w:asciiTheme="minorHAnsi" w:hAnsiTheme="minorHAnsi" w:cs="Rajdhani Medium"/>
                <w:sz w:val="22"/>
              </w:rPr>
              <w:t>Minimum DHW delivery time post no-load test</w:t>
            </w:r>
          </w:p>
          <w:p w14:paraId="464E9EA1" w14:textId="345E86D8" w:rsidR="00001926" w:rsidRPr="000D70CF" w:rsidRDefault="00001926" w:rsidP="00001926">
            <w:pPr>
              <w:numPr>
                <w:ilvl w:val="0"/>
                <w:numId w:val="28"/>
              </w:num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Minimum </w:t>
            </w:r>
            <w:r w:rsidR="00CE1D23" w:rsidRPr="000D70CF">
              <w:rPr>
                <w:rFonts w:asciiTheme="minorHAnsi" w:hAnsiTheme="minorHAnsi" w:cs="Rajdhani Medium"/>
                <w:sz w:val="22"/>
              </w:rPr>
              <w:t xml:space="preserve">weighted average </w:t>
            </w:r>
            <w:r w:rsidRPr="000D70CF">
              <w:rPr>
                <w:rFonts w:asciiTheme="minorHAnsi" w:hAnsiTheme="minorHAnsi" w:cs="Rajdhani Medium"/>
                <w:sz w:val="22"/>
              </w:rPr>
              <w:t>primary</w:t>
            </w:r>
            <w:r w:rsidR="00CE1D23" w:rsidRPr="000D70CF">
              <w:rPr>
                <w:rFonts w:asciiTheme="minorHAnsi" w:hAnsiTheme="minorHAnsi" w:cs="Rajdhani Medium"/>
                <w:sz w:val="22"/>
              </w:rPr>
              <w:t xml:space="preserve"> flow</w:t>
            </w:r>
            <w:r w:rsidRPr="000D70CF">
              <w:rPr>
                <w:rFonts w:asciiTheme="minorHAnsi" w:hAnsiTheme="minorHAnsi" w:cs="Rajdhani Medium"/>
                <w:sz w:val="22"/>
              </w:rPr>
              <w:t xml:space="preserve"> temperature</w:t>
            </w:r>
            <w:r w:rsidR="00776D68" w:rsidRPr="000D70CF">
              <w:rPr>
                <w:rFonts w:asciiTheme="minorHAnsi" w:hAnsiTheme="minorHAnsi" w:cs="Rajdhani Medium"/>
                <w:sz w:val="22"/>
              </w:rPr>
              <w:t xml:space="preserve">  </w:t>
            </w:r>
          </w:p>
          <w:p w14:paraId="5128590F" w14:textId="77777777" w:rsidR="00001926" w:rsidRPr="000D70CF" w:rsidRDefault="00001926" w:rsidP="00001926">
            <w:pPr>
              <w:spacing w:line="246" w:lineRule="auto"/>
              <w:ind w:right="277"/>
              <w:jc w:val="both"/>
              <w:rPr>
                <w:rFonts w:asciiTheme="minorHAnsi" w:hAnsiTheme="minorHAnsi" w:cs="Rajdhani Medium"/>
                <w:sz w:val="22"/>
              </w:rPr>
            </w:pPr>
          </w:p>
          <w:p w14:paraId="0C8A5993" w14:textId="413F3577" w:rsidR="00001926" w:rsidRPr="000D70CF" w:rsidRDefault="00894E3D" w:rsidP="00001926">
            <w:pPr>
              <w:spacing w:line="246" w:lineRule="auto"/>
              <w:ind w:right="277"/>
              <w:jc w:val="both"/>
              <w:rPr>
                <w:rFonts w:asciiTheme="minorHAnsi" w:hAnsiTheme="minorHAnsi" w:cs="Rajdhani Medium"/>
                <w:sz w:val="22"/>
              </w:rPr>
            </w:pPr>
            <w:r w:rsidRPr="000D70CF">
              <w:rPr>
                <w:rFonts w:asciiTheme="minorHAnsi" w:hAnsiTheme="minorHAnsi" w:cs="Rajdhani Medium"/>
                <w:sz w:val="22"/>
              </w:rPr>
              <w:t>The authors recommendation is that it is made a requirement that the</w:t>
            </w:r>
            <w:r w:rsidR="00001926" w:rsidRPr="000D70CF">
              <w:rPr>
                <w:rFonts w:asciiTheme="minorHAnsi" w:hAnsiTheme="minorHAnsi" w:cs="Rajdhani Medium"/>
                <w:sz w:val="22"/>
              </w:rPr>
              <w:t xml:space="preserve"> unit must meet either of the following </w:t>
            </w:r>
            <w:r w:rsidR="008F77A1" w:rsidRPr="000D70CF">
              <w:rPr>
                <w:rFonts w:asciiTheme="minorHAnsi" w:hAnsiTheme="minorHAnsi" w:cs="Rajdhani Medium"/>
                <w:sz w:val="22"/>
              </w:rPr>
              <w:t>targets</w:t>
            </w:r>
            <w:r w:rsidR="00001926" w:rsidRPr="000D70CF">
              <w:rPr>
                <w:rFonts w:asciiTheme="minorHAnsi" w:hAnsiTheme="minorHAnsi" w:cs="Rajdhani Medium"/>
                <w:sz w:val="22"/>
              </w:rPr>
              <w:t xml:space="preserve"> to be considered as</w:t>
            </w:r>
            <w:r w:rsidR="008F77A1" w:rsidRPr="000D70CF">
              <w:rPr>
                <w:rFonts w:asciiTheme="minorHAnsi" w:hAnsiTheme="minorHAnsi" w:cs="Rajdhani Medium"/>
                <w:sz w:val="22"/>
              </w:rPr>
              <w:t xml:space="preserve"> </w:t>
            </w:r>
            <w:r w:rsidR="00960548" w:rsidRPr="000D70CF">
              <w:rPr>
                <w:rFonts w:asciiTheme="minorHAnsi" w:hAnsiTheme="minorHAnsi" w:cs="Rajdhani Medium"/>
                <w:sz w:val="22"/>
              </w:rPr>
              <w:t>a valid keep warm test</w:t>
            </w:r>
            <w:r w:rsidR="00001926" w:rsidRPr="000D70CF">
              <w:rPr>
                <w:rFonts w:asciiTheme="minorHAnsi" w:hAnsiTheme="minorHAnsi" w:cs="Rajdhani Medium"/>
                <w:sz w:val="22"/>
              </w:rPr>
              <w:t>:</w:t>
            </w:r>
          </w:p>
          <w:p w14:paraId="485AC394" w14:textId="7EF4AB9B" w:rsidR="00001926" w:rsidRPr="000D70CF" w:rsidRDefault="00001926" w:rsidP="00001926">
            <w:pPr>
              <w:numPr>
                <w:ilvl w:val="0"/>
                <w:numId w:val="29"/>
              </w:num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Minimum average primary volume </w:t>
            </w:r>
            <w:r w:rsidR="002B0876" w:rsidRPr="000D70CF">
              <w:rPr>
                <w:rFonts w:asciiTheme="minorHAnsi" w:hAnsiTheme="minorHAnsi" w:cs="Rajdhani Medium"/>
                <w:sz w:val="22"/>
              </w:rPr>
              <w:t xml:space="preserve">(e.g. </w:t>
            </w:r>
            <w:r w:rsidRPr="000D70CF">
              <w:rPr>
                <w:rFonts w:asciiTheme="minorHAnsi" w:hAnsiTheme="minorHAnsi" w:cs="Rajdhani Medium"/>
                <w:sz w:val="22"/>
              </w:rPr>
              <w:t xml:space="preserve">5 </w:t>
            </w:r>
            <w:proofErr w:type="spellStart"/>
            <w:r w:rsidRPr="000D70CF">
              <w:rPr>
                <w:rFonts w:asciiTheme="minorHAnsi" w:hAnsiTheme="minorHAnsi" w:cs="Rajdhani Medium"/>
                <w:sz w:val="22"/>
              </w:rPr>
              <w:t>litres</w:t>
            </w:r>
            <w:proofErr w:type="spellEnd"/>
            <w:r w:rsidRPr="000D70CF">
              <w:rPr>
                <w:rFonts w:asciiTheme="minorHAnsi" w:hAnsiTheme="minorHAnsi" w:cs="Rajdhani Medium"/>
                <w:sz w:val="22"/>
              </w:rPr>
              <w:t>/hour</w:t>
            </w:r>
            <w:r w:rsidR="002B0876" w:rsidRPr="000D70CF">
              <w:rPr>
                <w:rFonts w:asciiTheme="minorHAnsi" w:hAnsiTheme="minorHAnsi" w:cs="Rajdhani Medium"/>
                <w:sz w:val="22"/>
              </w:rPr>
              <w:t>)</w:t>
            </w:r>
            <w:r w:rsidRPr="000D70CF">
              <w:rPr>
                <w:rFonts w:asciiTheme="minorHAnsi" w:hAnsiTheme="minorHAnsi" w:cs="Rajdhani Medium"/>
                <w:sz w:val="22"/>
              </w:rPr>
              <w:t xml:space="preserve"> </w:t>
            </w:r>
            <w:r w:rsidRPr="000D70CF">
              <w:rPr>
                <w:rFonts w:asciiTheme="minorHAnsi" w:hAnsiTheme="minorHAnsi" w:cs="Rajdhani Medium"/>
                <w:b/>
                <w:sz w:val="22"/>
                <w:u w:val="single"/>
              </w:rPr>
              <w:t>OR</w:t>
            </w:r>
          </w:p>
          <w:p w14:paraId="753FDD38" w14:textId="6A7E74CE" w:rsidR="00001926" w:rsidRPr="000D70CF" w:rsidRDefault="00001926" w:rsidP="00001926">
            <w:pPr>
              <w:numPr>
                <w:ilvl w:val="0"/>
                <w:numId w:val="29"/>
              </w:num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Minimum </w:t>
            </w:r>
            <w:r w:rsidR="002B0876" w:rsidRPr="000D70CF">
              <w:rPr>
                <w:rFonts w:asciiTheme="minorHAnsi" w:hAnsiTheme="minorHAnsi" w:cs="Rajdhani Medium"/>
                <w:sz w:val="22"/>
              </w:rPr>
              <w:t xml:space="preserve">weighted </w:t>
            </w:r>
            <w:r w:rsidR="00960548" w:rsidRPr="000D70CF">
              <w:rPr>
                <w:rFonts w:asciiTheme="minorHAnsi" w:hAnsiTheme="minorHAnsi" w:cs="Rajdhani Medium"/>
                <w:sz w:val="22"/>
              </w:rPr>
              <w:t xml:space="preserve">average </w:t>
            </w:r>
            <w:r w:rsidRPr="000D70CF">
              <w:rPr>
                <w:rFonts w:asciiTheme="minorHAnsi" w:hAnsiTheme="minorHAnsi" w:cs="Rajdhani Medium"/>
                <w:sz w:val="22"/>
              </w:rPr>
              <w:t xml:space="preserve">primary </w:t>
            </w:r>
            <w:r w:rsidR="002B0876" w:rsidRPr="000D70CF">
              <w:rPr>
                <w:rFonts w:asciiTheme="minorHAnsi" w:hAnsiTheme="minorHAnsi" w:cs="Rajdhani Medium"/>
                <w:sz w:val="22"/>
              </w:rPr>
              <w:t xml:space="preserve">flow </w:t>
            </w:r>
            <w:r w:rsidRPr="000D70CF">
              <w:rPr>
                <w:rFonts w:asciiTheme="minorHAnsi" w:hAnsiTheme="minorHAnsi" w:cs="Rajdhani Medium"/>
                <w:sz w:val="22"/>
              </w:rPr>
              <w:t xml:space="preserve">temperature </w:t>
            </w:r>
            <w:r w:rsidR="002B0876" w:rsidRPr="000D70CF">
              <w:rPr>
                <w:rFonts w:asciiTheme="minorHAnsi" w:hAnsiTheme="minorHAnsi" w:cs="Rajdhani Medium"/>
                <w:sz w:val="22"/>
              </w:rPr>
              <w:t xml:space="preserve">(e.g. </w:t>
            </w:r>
            <w:r w:rsidRPr="000D70CF">
              <w:rPr>
                <w:rFonts w:asciiTheme="minorHAnsi" w:hAnsiTheme="minorHAnsi" w:cs="Rajdhani Medium"/>
                <w:sz w:val="22"/>
              </w:rPr>
              <w:t>45°C</w:t>
            </w:r>
            <w:r w:rsidR="002B0876" w:rsidRPr="000D70CF">
              <w:rPr>
                <w:rFonts w:asciiTheme="minorHAnsi" w:hAnsiTheme="minorHAnsi" w:cs="Rajdhani Medium"/>
                <w:sz w:val="22"/>
              </w:rPr>
              <w:t>)</w:t>
            </w:r>
          </w:p>
          <w:p w14:paraId="20F9EADD" w14:textId="77777777" w:rsidR="002B0876" w:rsidRPr="000D70CF" w:rsidRDefault="002B0876" w:rsidP="002B0876">
            <w:pPr>
              <w:spacing w:line="246" w:lineRule="auto"/>
              <w:ind w:right="277"/>
              <w:jc w:val="both"/>
              <w:rPr>
                <w:rFonts w:asciiTheme="minorHAnsi" w:hAnsiTheme="minorHAnsi" w:cs="Rajdhani Medium"/>
                <w:sz w:val="22"/>
              </w:rPr>
            </w:pPr>
          </w:p>
          <w:p w14:paraId="30F2F577" w14:textId="4F8DD4B7" w:rsidR="00960548" w:rsidRPr="000D70CF" w:rsidRDefault="00894E3D" w:rsidP="00894E3D">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w:t>
            </w:r>
            <w:r w:rsidR="008E60D0" w:rsidRPr="000D70CF">
              <w:rPr>
                <w:rFonts w:asciiTheme="minorHAnsi" w:hAnsiTheme="minorHAnsi" w:cs="Rajdhani Medium"/>
                <w:b/>
                <w:color w:val="E02D1E"/>
                <w:sz w:val="22"/>
              </w:rPr>
              <w:t>4</w:t>
            </w:r>
            <w:r w:rsidRPr="000D70CF">
              <w:rPr>
                <w:rFonts w:asciiTheme="minorHAnsi" w:hAnsiTheme="minorHAnsi" w:cs="Rajdhani Medium"/>
                <w:sz w:val="22"/>
              </w:rPr>
              <w:t xml:space="preserve">. </w:t>
            </w:r>
            <w:r w:rsidR="00001926" w:rsidRPr="000D70CF">
              <w:rPr>
                <w:rFonts w:asciiTheme="minorHAnsi" w:hAnsiTheme="minorHAnsi" w:cs="Rajdhani Medium"/>
                <w:sz w:val="22"/>
              </w:rPr>
              <w:t>Do</w:t>
            </w:r>
            <w:r w:rsidR="008B234A" w:rsidRPr="000D70CF">
              <w:rPr>
                <w:rFonts w:asciiTheme="minorHAnsi" w:hAnsiTheme="minorHAnsi" w:cs="Rajdhani Medium"/>
                <w:sz w:val="22"/>
              </w:rPr>
              <w:t xml:space="preserve"> you </w:t>
            </w:r>
            <w:r w:rsidR="00960548" w:rsidRPr="000D70CF">
              <w:rPr>
                <w:rFonts w:asciiTheme="minorHAnsi" w:hAnsiTheme="minorHAnsi" w:cs="Rajdhani Medium"/>
                <w:sz w:val="22"/>
              </w:rPr>
              <w:t>agree that constraints should be placed on the operational characteristics in order to be considered a valid test of the “keep warm” function?</w:t>
            </w:r>
          </w:p>
          <w:p w14:paraId="7536386B" w14:textId="4A0F6832" w:rsidR="00776D68" w:rsidRPr="000D70CF" w:rsidRDefault="00894E3D" w:rsidP="00894E3D">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w:t>
            </w:r>
            <w:r w:rsidR="008E60D0" w:rsidRPr="000D70CF">
              <w:rPr>
                <w:rFonts w:asciiTheme="minorHAnsi" w:hAnsiTheme="minorHAnsi" w:cs="Rajdhani Medium"/>
                <w:b/>
                <w:color w:val="E02D1E"/>
                <w:sz w:val="22"/>
              </w:rPr>
              <w:t>5</w:t>
            </w:r>
            <w:r w:rsidRPr="000D70CF">
              <w:rPr>
                <w:rFonts w:asciiTheme="minorHAnsi" w:hAnsiTheme="minorHAnsi" w:cs="Rajdhani Medium"/>
                <w:sz w:val="22"/>
              </w:rPr>
              <w:t xml:space="preserve">. </w:t>
            </w:r>
            <w:r w:rsidR="00960548" w:rsidRPr="000D70CF">
              <w:rPr>
                <w:rFonts w:asciiTheme="minorHAnsi" w:hAnsiTheme="minorHAnsi" w:cs="Rajdhani Medium"/>
                <w:sz w:val="22"/>
              </w:rPr>
              <w:t>Do you agree with the use of minimum average primary volumes OR minimum average primary temperature as the criteria?</w:t>
            </w:r>
          </w:p>
          <w:p w14:paraId="65521327" w14:textId="6750A87B" w:rsidR="00001926" w:rsidRPr="000D70CF" w:rsidRDefault="00960548" w:rsidP="00894E3D">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w:t>
            </w:r>
            <w:r w:rsidR="008E60D0" w:rsidRPr="000D70CF">
              <w:rPr>
                <w:rFonts w:asciiTheme="minorHAnsi" w:hAnsiTheme="minorHAnsi" w:cs="Rajdhani Medium"/>
                <w:b/>
                <w:color w:val="E02D1E"/>
                <w:sz w:val="22"/>
              </w:rPr>
              <w:t>6</w:t>
            </w:r>
            <w:r w:rsidR="00E87CFA" w:rsidRPr="000D70CF">
              <w:rPr>
                <w:rFonts w:asciiTheme="minorHAnsi" w:hAnsiTheme="minorHAnsi" w:cs="Rajdhani Medium"/>
                <w:b/>
                <w:color w:val="E02D1E"/>
                <w:sz w:val="22"/>
              </w:rPr>
              <w:t xml:space="preserve">. </w:t>
            </w:r>
            <w:r w:rsidR="00E87CFA" w:rsidRPr="000D70CF">
              <w:rPr>
                <w:rFonts w:asciiTheme="minorHAnsi" w:hAnsiTheme="minorHAnsi" w:cs="Rajdhani Medium"/>
                <w:sz w:val="22"/>
              </w:rPr>
              <w:t>What</w:t>
            </w:r>
            <w:r w:rsidRPr="000D70CF">
              <w:rPr>
                <w:rFonts w:asciiTheme="minorHAnsi" w:hAnsiTheme="minorHAnsi" w:cs="Rajdhani Medium"/>
                <w:sz w:val="22"/>
              </w:rPr>
              <w:t xml:space="preserve"> values </w:t>
            </w:r>
            <w:r w:rsidR="00E87CFA" w:rsidRPr="000D70CF">
              <w:rPr>
                <w:rFonts w:asciiTheme="minorHAnsi" w:hAnsiTheme="minorHAnsi" w:cs="Rajdhani Medium"/>
                <w:sz w:val="22"/>
              </w:rPr>
              <w:t>do you think should be used</w:t>
            </w:r>
            <w:r w:rsidR="007761CD" w:rsidRPr="000D70CF">
              <w:rPr>
                <w:rFonts w:asciiTheme="minorHAnsi" w:hAnsiTheme="minorHAnsi" w:cs="Rajdhani Medium"/>
                <w:sz w:val="22"/>
              </w:rPr>
              <w:t xml:space="preserve"> for the criteria</w:t>
            </w:r>
            <w:r w:rsidRPr="000D70CF">
              <w:rPr>
                <w:rFonts w:asciiTheme="minorHAnsi" w:hAnsiTheme="minorHAnsi" w:cs="Rajdhani Medium"/>
                <w:sz w:val="22"/>
              </w:rPr>
              <w:t>? (</w:t>
            </w:r>
            <w:r w:rsidR="007761CD" w:rsidRPr="000D70CF">
              <w:rPr>
                <w:rFonts w:asciiTheme="minorHAnsi" w:hAnsiTheme="minorHAnsi" w:cs="Rajdhani Medium"/>
                <w:sz w:val="22"/>
              </w:rPr>
              <w:t>e.g</w:t>
            </w:r>
            <w:r w:rsidRPr="000D70CF">
              <w:rPr>
                <w:rFonts w:asciiTheme="minorHAnsi" w:hAnsiTheme="minorHAnsi" w:cs="Rajdhani Medium"/>
                <w:sz w:val="22"/>
              </w:rPr>
              <w:t xml:space="preserve">. </w:t>
            </w:r>
            <w:r w:rsidR="007761CD" w:rsidRPr="000D70CF">
              <w:rPr>
                <w:rFonts w:asciiTheme="minorHAnsi" w:hAnsiTheme="minorHAnsi" w:cs="Rajdhani Medium"/>
                <w:sz w:val="22"/>
              </w:rPr>
              <w:t>[</w:t>
            </w:r>
            <w:r w:rsidRPr="000D70CF">
              <w:rPr>
                <w:rFonts w:asciiTheme="minorHAnsi" w:hAnsiTheme="minorHAnsi" w:cs="Rajdhani Medium"/>
                <w:sz w:val="22"/>
              </w:rPr>
              <w:t>5</w:t>
            </w:r>
            <w:r w:rsidR="007761CD" w:rsidRPr="000D70CF">
              <w:rPr>
                <w:rFonts w:asciiTheme="minorHAnsi" w:hAnsiTheme="minorHAnsi" w:cs="Rajdhani Medium"/>
                <w:sz w:val="22"/>
              </w:rPr>
              <w:t>]</w:t>
            </w:r>
            <w:r w:rsidRPr="000D70CF">
              <w:rPr>
                <w:rFonts w:asciiTheme="minorHAnsi" w:hAnsiTheme="minorHAnsi" w:cs="Rajdhani Medium"/>
                <w:sz w:val="22"/>
              </w:rPr>
              <w:t xml:space="preserve"> </w:t>
            </w:r>
            <w:proofErr w:type="spellStart"/>
            <w:r w:rsidRPr="000D70CF">
              <w:rPr>
                <w:rFonts w:asciiTheme="minorHAnsi" w:hAnsiTheme="minorHAnsi" w:cs="Rajdhani Medium"/>
                <w:sz w:val="22"/>
              </w:rPr>
              <w:t>litres</w:t>
            </w:r>
            <w:proofErr w:type="spellEnd"/>
            <w:r w:rsidRPr="000D70CF">
              <w:rPr>
                <w:rFonts w:asciiTheme="minorHAnsi" w:hAnsiTheme="minorHAnsi" w:cs="Rajdhani Medium"/>
                <w:sz w:val="22"/>
              </w:rPr>
              <w:t xml:space="preserve">/hour; </w:t>
            </w:r>
            <w:r w:rsidR="007761CD" w:rsidRPr="000D70CF">
              <w:rPr>
                <w:rFonts w:asciiTheme="minorHAnsi" w:hAnsiTheme="minorHAnsi" w:cs="Rajdhani Medium"/>
                <w:sz w:val="22"/>
              </w:rPr>
              <w:t>[</w:t>
            </w:r>
            <w:r w:rsidRPr="000D70CF">
              <w:rPr>
                <w:rFonts w:asciiTheme="minorHAnsi" w:hAnsiTheme="minorHAnsi" w:cs="Rajdhani Medium"/>
                <w:sz w:val="22"/>
              </w:rPr>
              <w:t>45°C</w:t>
            </w:r>
            <w:r w:rsidR="007761CD" w:rsidRPr="000D70CF">
              <w:rPr>
                <w:rFonts w:asciiTheme="minorHAnsi" w:hAnsiTheme="minorHAnsi" w:cs="Rajdhani Medium"/>
                <w:sz w:val="22"/>
              </w:rPr>
              <w:t>]</w:t>
            </w:r>
            <w:r w:rsidRPr="000D70CF">
              <w:rPr>
                <w:rFonts w:asciiTheme="minorHAnsi" w:hAnsiTheme="minorHAnsi" w:cs="Rajdhani Medium"/>
                <w:sz w:val="22"/>
              </w:rPr>
              <w:t>)</w:t>
            </w:r>
          </w:p>
          <w:p w14:paraId="22060C67" w14:textId="235D234C" w:rsidR="00EF5CB9" w:rsidRPr="000D70CF" w:rsidRDefault="00EF5CB9" w:rsidP="00E87CFA">
            <w:pPr>
              <w:spacing w:line="246" w:lineRule="auto"/>
              <w:ind w:right="277"/>
              <w:jc w:val="both"/>
              <w:rPr>
                <w:rFonts w:asciiTheme="minorHAnsi" w:hAnsiTheme="minorHAnsi" w:cs="Rajdhani Medium"/>
                <w:sz w:val="22"/>
              </w:rPr>
            </w:pPr>
          </w:p>
        </w:tc>
      </w:tr>
      <w:tr w:rsidR="00E8120D" w:rsidRPr="000D70CF" w14:paraId="738480D9" w14:textId="77777777" w:rsidTr="00681F87">
        <w:tc>
          <w:tcPr>
            <w:tcW w:w="760" w:type="dxa"/>
          </w:tcPr>
          <w:p w14:paraId="16B1F2AD" w14:textId="104FE2B3" w:rsidR="00E8120D" w:rsidRPr="000D70CF" w:rsidRDefault="00E8120D" w:rsidP="00E8120D">
            <w:pPr>
              <w:spacing w:line="246" w:lineRule="auto"/>
              <w:ind w:right="277"/>
              <w:jc w:val="both"/>
              <w:rPr>
                <w:rFonts w:asciiTheme="minorHAnsi" w:hAnsiTheme="minorHAnsi" w:cs="Rajdhani Medium"/>
              </w:rPr>
            </w:pPr>
          </w:p>
        </w:tc>
        <w:tc>
          <w:tcPr>
            <w:tcW w:w="8596" w:type="dxa"/>
          </w:tcPr>
          <w:p w14:paraId="791F3DE6" w14:textId="77777777" w:rsidR="00E8120D" w:rsidRPr="000D70CF" w:rsidRDefault="00E8120D" w:rsidP="00E8120D">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4C4E253E" w14:textId="05022653" w:rsidR="00960548" w:rsidRDefault="007E716F" w:rsidP="00E8120D">
            <w:pPr>
              <w:spacing w:line="246" w:lineRule="auto"/>
              <w:ind w:right="277"/>
              <w:jc w:val="both"/>
              <w:rPr>
                <w:rFonts w:asciiTheme="minorHAnsi" w:hAnsiTheme="minorHAnsi" w:cs="Rajdhani Medium"/>
                <w:color w:val="0070C0"/>
                <w:sz w:val="22"/>
              </w:rPr>
            </w:pPr>
            <w:r w:rsidRPr="00BF0013">
              <w:rPr>
                <w:rFonts w:asciiTheme="minorHAnsi" w:hAnsiTheme="minorHAnsi" w:cs="Rajdhani Medium"/>
                <w:color w:val="0070C0"/>
                <w:sz w:val="22"/>
              </w:rPr>
              <w:t>How is it possible to publish a no keep-warm VWART for HIUs that Fairheat admit will results in acceptable keep-warm delays to taps as a result? Such an approach actually misleads the reader into believing the HIU is capable</w:t>
            </w:r>
            <w:r w:rsidR="00681F87">
              <w:rPr>
                <w:rFonts w:asciiTheme="minorHAnsi" w:hAnsiTheme="minorHAnsi" w:cs="Rajdhani Medium"/>
                <w:color w:val="0070C0"/>
                <w:sz w:val="22"/>
              </w:rPr>
              <w:t xml:space="preserve"> of working without a keep warm and that such VWART figures are obtainable without adversely affecting DHW performance.</w:t>
            </w:r>
          </w:p>
          <w:p w14:paraId="3E84F0E1" w14:textId="5220E269" w:rsidR="00681F87" w:rsidRDefault="00681F87"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 xml:space="preserve">It is a simple fact that must be faced, that only some HIUs can work with reduced or no keep warm temperatures, and that this significantly impact on the potential VWART figures. The steering committee must not hide from this and dumb down tests to satisfy everyone or anyone. </w:t>
            </w:r>
          </w:p>
          <w:p w14:paraId="529AAB0A" w14:textId="2EAB8513" w:rsidR="00681F87" w:rsidRDefault="00681F87"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 xml:space="preserve">Keeping the test as it stands is preferable, with the addition of ensuring water content of cooled branch is sufficient. We believe it currently simulates real life pretty closely – worst case with no other HIUs on branch. </w:t>
            </w:r>
          </w:p>
          <w:p w14:paraId="7C8D067A" w14:textId="17699F62" w:rsidR="006D28EB" w:rsidRDefault="00681F87"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 xml:space="preserve">What you are basically doing by setting fixed keep-warm temperature level and quoting no keep-warm figures without suitable tests is preventing HIU manufacturers from providing evidence they can improve on current Danish mechanical technology. </w:t>
            </w:r>
          </w:p>
          <w:p w14:paraId="5697771F" w14:textId="018FC43E" w:rsidR="00681F87" w:rsidRDefault="00681F87" w:rsidP="00E8120D">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We do not understand what the technical reasons are for amending this part of the tests. “Having considered feedback” is not a technical reason. What is the feedback that has driven the change?</w:t>
            </w:r>
          </w:p>
          <w:p w14:paraId="69A31041" w14:textId="5194C1AE" w:rsidR="00681F87" w:rsidRPr="000D70CF" w:rsidRDefault="00681F87" w:rsidP="00E8120D">
            <w:pPr>
              <w:spacing w:line="246" w:lineRule="auto"/>
              <w:ind w:right="277"/>
              <w:jc w:val="both"/>
              <w:rPr>
                <w:rFonts w:asciiTheme="minorHAnsi" w:hAnsiTheme="minorHAnsi" w:cs="Rajdhani Medium"/>
                <w:sz w:val="22"/>
              </w:rPr>
            </w:pPr>
            <w:r>
              <w:rPr>
                <w:rFonts w:asciiTheme="minorHAnsi" w:hAnsiTheme="minorHAnsi" w:cs="Rajdhani Medium"/>
                <w:color w:val="0070C0"/>
                <w:sz w:val="22"/>
              </w:rPr>
              <w:t>Is it simply that some HIU manufacturers will not pay to take part in a test regime that shows their systems cannot perform equal to the best? Again, dumbing down the tests to keep some manufacturers onside is not the way to improve its standing as a rigorous standard.</w:t>
            </w:r>
          </w:p>
          <w:p w14:paraId="43B78C0C" w14:textId="77777777" w:rsidR="00E8120D" w:rsidRPr="000D70CF" w:rsidRDefault="00E8120D" w:rsidP="00E8120D">
            <w:pPr>
              <w:spacing w:line="246" w:lineRule="auto"/>
              <w:ind w:right="277"/>
              <w:jc w:val="both"/>
              <w:rPr>
                <w:rFonts w:asciiTheme="minorHAnsi" w:hAnsiTheme="minorHAnsi" w:cs="Rajdhani Medium"/>
              </w:rPr>
            </w:pPr>
          </w:p>
        </w:tc>
      </w:tr>
    </w:tbl>
    <w:p w14:paraId="74EA3778" w14:textId="2FB389EC" w:rsidR="002B0876" w:rsidRPr="000D70CF" w:rsidRDefault="008E60D0" w:rsidP="002B0876">
      <w:pPr>
        <w:pStyle w:val="Heading2"/>
        <w:ind w:left="567" w:hanging="567"/>
        <w:rPr>
          <w:rFonts w:asciiTheme="minorHAnsi" w:eastAsia="Arial" w:hAnsiTheme="minorHAnsi" w:cs="Rajdhani Medium"/>
          <w:i w:val="0"/>
          <w:lang w:val="en-GB"/>
        </w:rPr>
      </w:pPr>
      <w:bookmarkStart w:id="3" w:name="_Toc449099359"/>
      <w:r w:rsidRPr="000D70CF">
        <w:rPr>
          <w:rFonts w:asciiTheme="minorHAnsi" w:eastAsia="Arial" w:hAnsiTheme="minorHAnsi" w:cs="Rajdhani Medium"/>
          <w:lang w:val="en-GB"/>
        </w:rPr>
        <w:t>Domestic Hot Water Response Time</w:t>
      </w:r>
      <w:r w:rsidR="002B0876" w:rsidRPr="000D70CF">
        <w:rPr>
          <w:rFonts w:asciiTheme="minorHAnsi" w:eastAsia="Arial" w:hAnsiTheme="minorHAnsi" w:cs="Rajdhani Medium"/>
          <w:lang w:val="en-GB"/>
        </w:rPr>
        <w:t xml:space="preserve"> – Test </w:t>
      </w:r>
      <w:r w:rsidRPr="000D70CF">
        <w:rPr>
          <w:rFonts w:asciiTheme="minorHAnsi" w:eastAsia="Arial" w:hAnsiTheme="minorHAnsi" w:cs="Rajdhani Medium"/>
          <w:lang w:val="en-GB"/>
        </w:rPr>
        <w:t>5</w:t>
      </w:r>
    </w:p>
    <w:p w14:paraId="42590038" w14:textId="0BE817D0" w:rsidR="008E60D0" w:rsidRPr="000D70CF" w:rsidRDefault="002B0876" w:rsidP="008E60D0">
      <w:pPr>
        <w:spacing w:line="246" w:lineRule="auto"/>
        <w:ind w:left="567" w:right="277"/>
        <w:jc w:val="both"/>
        <w:rPr>
          <w:rFonts w:cs="Rajdhani Medium"/>
        </w:rPr>
      </w:pPr>
      <w:r w:rsidRPr="000D70CF">
        <w:rPr>
          <w:rFonts w:cs="Rajdhani Medium"/>
        </w:rPr>
        <w:t>The objective of this</w:t>
      </w:r>
      <w:r w:rsidR="008E60D0" w:rsidRPr="000D70CF">
        <w:rPr>
          <w:rFonts w:cs="Rajdhani Medium"/>
        </w:rPr>
        <w:t xml:space="preserve"> </w:t>
      </w:r>
      <w:r w:rsidR="00E87CFA" w:rsidRPr="000D70CF">
        <w:rPr>
          <w:rFonts w:cs="Rajdhani Medium"/>
        </w:rPr>
        <w:t xml:space="preserve">test is to investigate </w:t>
      </w:r>
      <w:r w:rsidR="008E60D0" w:rsidRPr="000D70CF">
        <w:rPr>
          <w:rFonts w:cs="Rajdhani Medium"/>
        </w:rPr>
        <w:t>DHW delivery time</w:t>
      </w:r>
      <w:r w:rsidR="00E87CFA" w:rsidRPr="000D70CF">
        <w:rPr>
          <w:rFonts w:cs="Rajdhani Medium"/>
        </w:rPr>
        <w:t xml:space="preserve"> following no-load conditions,</w:t>
      </w:r>
      <w:r w:rsidR="008E60D0" w:rsidRPr="000D70CF">
        <w:rPr>
          <w:rFonts w:cs="Rajdhani Medium"/>
        </w:rPr>
        <w:t xml:space="preserve"> as being able to obtain domestic hot water within a reasonable time of turning on the tap is a basic comfort requirement.</w:t>
      </w:r>
    </w:p>
    <w:tbl>
      <w:tblPr>
        <w:tblStyle w:val="TableGrid"/>
        <w:tblW w:w="8784" w:type="dxa"/>
        <w:tblInd w:w="279" w:type="dxa"/>
        <w:tblLook w:val="04A0" w:firstRow="1" w:lastRow="0" w:firstColumn="1" w:lastColumn="0" w:noHBand="0" w:noVBand="1"/>
      </w:tblPr>
      <w:tblGrid>
        <w:gridCol w:w="758"/>
        <w:gridCol w:w="8026"/>
      </w:tblGrid>
      <w:tr w:rsidR="008E60D0" w:rsidRPr="000D70CF" w14:paraId="6855E66C" w14:textId="77777777" w:rsidTr="00681F87">
        <w:tc>
          <w:tcPr>
            <w:tcW w:w="8784" w:type="dxa"/>
            <w:gridSpan w:val="2"/>
            <w:shd w:val="clear" w:color="auto" w:fill="E84426" w:themeFill="accent1"/>
          </w:tcPr>
          <w:p w14:paraId="6B6A4E97" w14:textId="77777777" w:rsidR="008E60D0" w:rsidRPr="000D70CF" w:rsidRDefault="008E60D0" w:rsidP="00CF4392">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8E60D0" w:rsidRPr="000D70CF" w14:paraId="69263CF5" w14:textId="77777777" w:rsidTr="00681F87">
        <w:tc>
          <w:tcPr>
            <w:tcW w:w="758" w:type="dxa"/>
          </w:tcPr>
          <w:p w14:paraId="4275A8E8" w14:textId="5EF749AF" w:rsidR="008E60D0" w:rsidRPr="000D70CF" w:rsidRDefault="008E60D0"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5.</w:t>
            </w:r>
          </w:p>
        </w:tc>
        <w:tc>
          <w:tcPr>
            <w:tcW w:w="8026" w:type="dxa"/>
          </w:tcPr>
          <w:p w14:paraId="7A1B973A" w14:textId="66AD898B" w:rsidR="008E60D0" w:rsidRPr="000D70CF" w:rsidRDefault="008E60D0" w:rsidP="00E87CFA">
            <w:pPr>
              <w:spacing w:line="246" w:lineRule="auto"/>
              <w:ind w:right="277"/>
              <w:jc w:val="both"/>
              <w:rPr>
                <w:rFonts w:asciiTheme="minorHAnsi" w:hAnsiTheme="minorHAnsi" w:cs="Rajdhani Medium"/>
                <w:sz w:val="22"/>
              </w:rPr>
            </w:pPr>
            <w:r w:rsidRPr="000D70CF">
              <w:rPr>
                <w:rFonts w:asciiTheme="minorHAnsi" w:hAnsiTheme="minorHAnsi" w:cs="Rajdhani Medium"/>
                <w:sz w:val="22"/>
              </w:rPr>
              <w:t>In Version 1</w:t>
            </w:r>
            <w:r w:rsidR="00E87CFA" w:rsidRPr="000D70CF">
              <w:rPr>
                <w:rFonts w:asciiTheme="minorHAnsi" w:hAnsiTheme="minorHAnsi" w:cs="Rajdhani Medium"/>
                <w:sz w:val="22"/>
              </w:rPr>
              <w:t xml:space="preserve"> there was no guidance provided with regards to </w:t>
            </w:r>
            <w:r w:rsidR="00E87CFA" w:rsidRPr="000D70CF">
              <w:rPr>
                <w:rFonts w:asciiTheme="minorHAnsi" w:hAnsiTheme="minorHAnsi" w:cs="Rajdhani Medium"/>
                <w:i/>
                <w:sz w:val="22"/>
              </w:rPr>
              <w:t>when</w:t>
            </w:r>
            <w:r w:rsidR="00E87CFA" w:rsidRPr="000D70CF">
              <w:rPr>
                <w:rFonts w:asciiTheme="minorHAnsi" w:hAnsiTheme="minorHAnsi" w:cs="Rajdhani Medium"/>
                <w:sz w:val="22"/>
              </w:rPr>
              <w:t xml:space="preserve"> Test 5 was to be conducted, other than to say that it should be after a set period of time (after 8 hours have elapsed). </w:t>
            </w:r>
          </w:p>
          <w:p w14:paraId="1A148604" w14:textId="6E45AA14" w:rsidR="00E87CFA" w:rsidRPr="000D70CF" w:rsidRDefault="00E87CFA" w:rsidP="00E87CFA">
            <w:pPr>
              <w:spacing w:line="246" w:lineRule="auto"/>
              <w:ind w:right="277"/>
              <w:jc w:val="both"/>
              <w:rPr>
                <w:rFonts w:asciiTheme="minorHAnsi" w:hAnsiTheme="minorHAnsi" w:cs="Rajdhani Medium"/>
                <w:sz w:val="22"/>
              </w:rPr>
            </w:pPr>
            <w:r w:rsidRPr="000D70CF">
              <w:rPr>
                <w:rFonts w:asciiTheme="minorHAnsi" w:hAnsiTheme="minorHAnsi" w:cs="Rajdhani Medium"/>
                <w:sz w:val="22"/>
              </w:rPr>
              <w:lastRenderedPageBreak/>
              <w:t>The issue is that certain HIUs operate a keep-warm cycle, with pulses of let through on a periodic basis. As such, the point at which Test 5 is conducted in the cycle could have a material impact on DHW delivery time, particularly for those HIUs with a longer cycle.</w:t>
            </w:r>
          </w:p>
          <w:p w14:paraId="4019BD33" w14:textId="77777777" w:rsidR="00E87CFA" w:rsidRPr="000D70CF" w:rsidRDefault="00E87CFA" w:rsidP="00E87CFA">
            <w:pPr>
              <w:spacing w:line="246" w:lineRule="auto"/>
              <w:ind w:right="277"/>
              <w:jc w:val="both"/>
              <w:rPr>
                <w:rFonts w:asciiTheme="minorHAnsi" w:hAnsiTheme="minorHAnsi" w:cs="Rajdhani Medium"/>
                <w:sz w:val="22"/>
              </w:rPr>
            </w:pPr>
          </w:p>
          <w:p w14:paraId="2A82773C" w14:textId="5F4C8087" w:rsidR="00E87CFA" w:rsidRPr="000D70CF" w:rsidRDefault="00E87CFA" w:rsidP="00E87CFA">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In Version 2 of the test, we are proposing that for HIUs that have a cycle period of greater than 10 minutes, Test 5 will be run at the mid-point of the cycle. For example, for an HIU with a cycle period of 20 minutes, the test would be run 10 minutes after the last pulse event. </w:t>
            </w:r>
          </w:p>
          <w:p w14:paraId="3ECB3A04" w14:textId="77777777" w:rsidR="00E87CFA" w:rsidRPr="000D70CF" w:rsidRDefault="00E87CFA" w:rsidP="00E87CFA">
            <w:pPr>
              <w:spacing w:line="246" w:lineRule="auto"/>
              <w:ind w:right="277"/>
              <w:jc w:val="both"/>
              <w:rPr>
                <w:rFonts w:asciiTheme="minorHAnsi" w:hAnsiTheme="minorHAnsi" w:cs="Rajdhani Medium"/>
                <w:sz w:val="22"/>
              </w:rPr>
            </w:pPr>
          </w:p>
          <w:p w14:paraId="0F85842F" w14:textId="77777777" w:rsidR="008E60D0" w:rsidRPr="000D70CF" w:rsidRDefault="008E60D0" w:rsidP="00CF4392">
            <w:pPr>
              <w:spacing w:line="246" w:lineRule="auto"/>
              <w:ind w:right="277"/>
              <w:jc w:val="both"/>
              <w:rPr>
                <w:rFonts w:asciiTheme="minorHAnsi" w:hAnsiTheme="minorHAnsi" w:cs="Rajdhani Medium"/>
                <w:sz w:val="22"/>
              </w:rPr>
            </w:pPr>
          </w:p>
          <w:p w14:paraId="102CB926" w14:textId="7ACED603" w:rsidR="008E60D0" w:rsidRPr="000D70CF" w:rsidRDefault="008E60D0" w:rsidP="00CF4392">
            <w:pPr>
              <w:spacing w:line="246" w:lineRule="auto"/>
              <w:ind w:right="277"/>
              <w:jc w:val="both"/>
              <w:rPr>
                <w:rFonts w:asciiTheme="minorHAnsi" w:hAnsiTheme="minorHAnsi" w:cs="Rajdhani Medium"/>
                <w:sz w:val="22"/>
              </w:rPr>
            </w:pPr>
            <w:r w:rsidRPr="000D70CF">
              <w:rPr>
                <w:rFonts w:asciiTheme="minorHAnsi" w:hAnsiTheme="minorHAnsi" w:cs="Rajdhani Medium"/>
                <w:b/>
                <w:color w:val="E02D1E"/>
                <w:sz w:val="22"/>
              </w:rPr>
              <w:t>Q</w:t>
            </w:r>
            <w:r w:rsidR="006D28EB" w:rsidRPr="000D70CF">
              <w:rPr>
                <w:rFonts w:asciiTheme="minorHAnsi" w:hAnsiTheme="minorHAnsi" w:cs="Rajdhani Medium"/>
                <w:b/>
                <w:color w:val="E02D1E"/>
                <w:sz w:val="22"/>
              </w:rPr>
              <w:t>7</w:t>
            </w:r>
            <w:r w:rsidRPr="000D70CF">
              <w:rPr>
                <w:rFonts w:asciiTheme="minorHAnsi" w:hAnsiTheme="minorHAnsi" w:cs="Rajdhani Medium"/>
                <w:b/>
                <w:sz w:val="22"/>
              </w:rPr>
              <w:t xml:space="preserve">: </w:t>
            </w:r>
            <w:r w:rsidRPr="000D70CF">
              <w:rPr>
                <w:rFonts w:asciiTheme="minorHAnsi" w:hAnsiTheme="minorHAnsi" w:cs="Rajdhani Medium"/>
                <w:sz w:val="22"/>
              </w:rPr>
              <w:t xml:space="preserve">Do you agree with </w:t>
            </w:r>
            <w:r w:rsidR="00E87CFA" w:rsidRPr="000D70CF">
              <w:rPr>
                <w:rFonts w:asciiTheme="minorHAnsi" w:hAnsiTheme="minorHAnsi" w:cs="Rajdhani Medium"/>
                <w:sz w:val="22"/>
              </w:rPr>
              <w:t>the proposed approach?</w:t>
            </w:r>
          </w:p>
          <w:p w14:paraId="1EC79184" w14:textId="77777777" w:rsidR="008E60D0" w:rsidRPr="000D70CF" w:rsidRDefault="008E60D0" w:rsidP="00CF4392">
            <w:pPr>
              <w:spacing w:line="246" w:lineRule="auto"/>
              <w:ind w:right="277"/>
              <w:jc w:val="both"/>
              <w:rPr>
                <w:rFonts w:asciiTheme="minorHAnsi" w:hAnsiTheme="minorHAnsi" w:cs="Rajdhani Medium"/>
                <w:sz w:val="22"/>
              </w:rPr>
            </w:pPr>
          </w:p>
        </w:tc>
      </w:tr>
      <w:tr w:rsidR="008E60D0" w:rsidRPr="000D70CF" w14:paraId="72F63C99" w14:textId="77777777" w:rsidTr="00681F87">
        <w:tc>
          <w:tcPr>
            <w:tcW w:w="758" w:type="dxa"/>
          </w:tcPr>
          <w:p w14:paraId="7AFD7232" w14:textId="367C2DE3" w:rsidR="008E60D0" w:rsidRPr="000D70CF" w:rsidRDefault="008E60D0" w:rsidP="00CF4392">
            <w:pPr>
              <w:spacing w:line="246" w:lineRule="auto"/>
              <w:ind w:right="277"/>
              <w:jc w:val="both"/>
              <w:rPr>
                <w:rFonts w:asciiTheme="minorHAnsi" w:hAnsiTheme="minorHAnsi" w:cs="Rajdhani Medium"/>
                <w:sz w:val="22"/>
              </w:rPr>
            </w:pPr>
          </w:p>
        </w:tc>
        <w:tc>
          <w:tcPr>
            <w:tcW w:w="8026" w:type="dxa"/>
          </w:tcPr>
          <w:p w14:paraId="6812D748" w14:textId="77777777" w:rsidR="008E60D0" w:rsidRPr="000D70CF" w:rsidRDefault="008E60D0"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35D9CD62" w14:textId="5B853C39" w:rsidR="008E60D0" w:rsidRPr="00681F87" w:rsidRDefault="00681F87" w:rsidP="00CF4392">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No. Test should be nearer the end of the cycle to reflect limit of performance.</w:t>
            </w:r>
          </w:p>
          <w:p w14:paraId="5A0E5596" w14:textId="77777777" w:rsidR="008E60D0" w:rsidRPr="000D70CF" w:rsidRDefault="008E60D0" w:rsidP="00CF4392">
            <w:pPr>
              <w:spacing w:line="246" w:lineRule="auto"/>
              <w:ind w:right="277"/>
              <w:jc w:val="both"/>
              <w:rPr>
                <w:rFonts w:asciiTheme="minorHAnsi" w:hAnsiTheme="minorHAnsi" w:cs="Rajdhani Medium"/>
                <w:sz w:val="22"/>
              </w:rPr>
            </w:pPr>
          </w:p>
        </w:tc>
      </w:tr>
    </w:tbl>
    <w:p w14:paraId="585EE304" w14:textId="77777777" w:rsidR="002B0876" w:rsidRPr="000D70CF" w:rsidRDefault="002B0876" w:rsidP="002B0876">
      <w:pPr>
        <w:spacing w:line="246" w:lineRule="auto"/>
        <w:ind w:left="567" w:right="277"/>
        <w:jc w:val="both"/>
        <w:rPr>
          <w:rFonts w:cs="Rajdhani Medium"/>
        </w:rPr>
      </w:pPr>
    </w:p>
    <w:p w14:paraId="2FE37A55" w14:textId="77777777" w:rsidR="00201AB5" w:rsidRPr="000D70CF" w:rsidRDefault="00201AB5" w:rsidP="000174FD">
      <w:pPr>
        <w:pStyle w:val="Heading1"/>
        <w:ind w:left="567" w:hanging="567"/>
        <w:rPr>
          <w:rFonts w:asciiTheme="minorHAnsi" w:eastAsia="Arial" w:hAnsiTheme="minorHAnsi" w:cs="Rajdhani Medium"/>
          <w:lang w:val="en-GB"/>
        </w:rPr>
      </w:pPr>
      <w:r w:rsidRPr="000D70CF">
        <w:rPr>
          <w:rFonts w:asciiTheme="minorHAnsi" w:eastAsia="Arial" w:hAnsiTheme="minorHAnsi" w:cs="Rajdhani Medium"/>
          <w:lang w:val="en-GB"/>
        </w:rPr>
        <w:t>P</w:t>
      </w:r>
      <w:r w:rsidRPr="000D70CF">
        <w:rPr>
          <w:rFonts w:asciiTheme="minorHAnsi" w:eastAsia="Arial" w:hAnsiTheme="minorHAnsi" w:cs="Rajdhani Medium"/>
          <w:spacing w:val="1"/>
          <w:lang w:val="en-GB"/>
        </w:rPr>
        <w:t>r</w:t>
      </w:r>
      <w:r w:rsidRPr="000D70CF">
        <w:rPr>
          <w:rFonts w:asciiTheme="minorHAnsi" w:eastAsia="Arial" w:hAnsiTheme="minorHAnsi" w:cs="Rajdhani Medium"/>
          <w:lang w:val="en-GB"/>
        </w:rPr>
        <w:t>esen</w:t>
      </w:r>
      <w:r w:rsidRPr="000D70CF">
        <w:rPr>
          <w:rFonts w:asciiTheme="minorHAnsi" w:eastAsia="Arial" w:hAnsiTheme="minorHAnsi" w:cs="Rajdhani Medium"/>
          <w:spacing w:val="-8"/>
          <w:lang w:val="en-GB"/>
        </w:rPr>
        <w:t>t</w:t>
      </w:r>
      <w:r w:rsidRPr="000D70CF">
        <w:rPr>
          <w:rFonts w:asciiTheme="minorHAnsi" w:eastAsia="Arial" w:hAnsiTheme="minorHAnsi" w:cs="Rajdhani Medium"/>
          <w:lang w:val="en-GB"/>
        </w:rPr>
        <w:t>at</w:t>
      </w:r>
      <w:r w:rsidRPr="000D70CF">
        <w:rPr>
          <w:rFonts w:asciiTheme="minorHAnsi" w:eastAsia="Arial" w:hAnsiTheme="minorHAnsi" w:cs="Rajdhani Medium"/>
          <w:spacing w:val="2"/>
          <w:lang w:val="en-GB"/>
        </w:rPr>
        <w:t>i</w:t>
      </w:r>
      <w:r w:rsidRPr="000D70CF">
        <w:rPr>
          <w:rFonts w:asciiTheme="minorHAnsi" w:eastAsia="Arial" w:hAnsiTheme="minorHAnsi" w:cs="Rajdhani Medium"/>
          <w:lang w:val="en-GB"/>
        </w:rPr>
        <w:t>on</w:t>
      </w:r>
      <w:r w:rsidRPr="000D70CF">
        <w:rPr>
          <w:rFonts w:asciiTheme="minorHAnsi" w:eastAsia="Arial" w:hAnsiTheme="minorHAnsi" w:cs="Rajdhani Medium"/>
          <w:spacing w:val="-20"/>
          <w:lang w:val="en-GB"/>
        </w:rPr>
        <w:t xml:space="preserve"> </w:t>
      </w:r>
      <w:r w:rsidRPr="000D70CF">
        <w:rPr>
          <w:rFonts w:asciiTheme="minorHAnsi" w:eastAsia="Arial" w:hAnsiTheme="minorHAnsi" w:cs="Rajdhani Medium"/>
          <w:spacing w:val="2"/>
          <w:lang w:val="en-GB"/>
        </w:rPr>
        <w:t>o</w:t>
      </w:r>
      <w:r w:rsidRPr="000D70CF">
        <w:rPr>
          <w:rFonts w:asciiTheme="minorHAnsi" w:eastAsia="Arial" w:hAnsiTheme="minorHAnsi" w:cs="Rajdhani Medium"/>
          <w:lang w:val="en-GB"/>
        </w:rPr>
        <w:t>f</w:t>
      </w:r>
      <w:r w:rsidRPr="000D70CF">
        <w:rPr>
          <w:rFonts w:asciiTheme="minorHAnsi" w:eastAsia="Arial" w:hAnsiTheme="minorHAnsi" w:cs="Rajdhani Medium"/>
          <w:spacing w:val="-1"/>
          <w:lang w:val="en-GB"/>
        </w:rPr>
        <w:t xml:space="preserve"> </w:t>
      </w:r>
      <w:r w:rsidRPr="000D70CF">
        <w:rPr>
          <w:rFonts w:asciiTheme="minorHAnsi" w:eastAsia="Arial" w:hAnsiTheme="minorHAnsi" w:cs="Rajdhani Medium"/>
          <w:lang w:val="en-GB"/>
        </w:rPr>
        <w:t>resul</w:t>
      </w:r>
      <w:r w:rsidRPr="000D70CF">
        <w:rPr>
          <w:rFonts w:asciiTheme="minorHAnsi" w:eastAsia="Arial" w:hAnsiTheme="minorHAnsi" w:cs="Rajdhani Medium"/>
          <w:spacing w:val="-8"/>
          <w:lang w:val="en-GB"/>
        </w:rPr>
        <w:t>t</w:t>
      </w:r>
      <w:r w:rsidRPr="000D70CF">
        <w:rPr>
          <w:rFonts w:asciiTheme="minorHAnsi" w:eastAsia="Arial" w:hAnsiTheme="minorHAnsi" w:cs="Rajdhani Medium"/>
          <w:lang w:val="en-GB"/>
        </w:rPr>
        <w:t>s</w:t>
      </w:r>
      <w:bookmarkEnd w:id="3"/>
    </w:p>
    <w:tbl>
      <w:tblPr>
        <w:tblStyle w:val="TableGrid"/>
        <w:tblW w:w="0" w:type="auto"/>
        <w:tblInd w:w="567" w:type="dxa"/>
        <w:tblLook w:val="04A0" w:firstRow="1" w:lastRow="0" w:firstColumn="1" w:lastColumn="0" w:noHBand="0" w:noVBand="1"/>
      </w:tblPr>
      <w:tblGrid>
        <w:gridCol w:w="761"/>
        <w:gridCol w:w="7688"/>
      </w:tblGrid>
      <w:tr w:rsidR="00926A2C" w:rsidRPr="000D70CF" w14:paraId="2E6C998A" w14:textId="77777777" w:rsidTr="00BA685C">
        <w:tc>
          <w:tcPr>
            <w:tcW w:w="8449" w:type="dxa"/>
            <w:gridSpan w:val="2"/>
            <w:shd w:val="clear" w:color="auto" w:fill="E84426" w:themeFill="accent1"/>
          </w:tcPr>
          <w:p w14:paraId="6404FD0C" w14:textId="77777777" w:rsidR="00926A2C" w:rsidRPr="000D70CF" w:rsidRDefault="00926A2C" w:rsidP="00BA685C">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926A2C" w:rsidRPr="000D70CF" w14:paraId="64E55B8B" w14:textId="77777777" w:rsidTr="00BA685C">
        <w:tc>
          <w:tcPr>
            <w:tcW w:w="761" w:type="dxa"/>
          </w:tcPr>
          <w:p w14:paraId="174B175B" w14:textId="5DEE8383" w:rsidR="00926A2C" w:rsidRPr="000D70CF" w:rsidRDefault="008E60D0"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6</w:t>
            </w:r>
            <w:r w:rsidR="00926A2C" w:rsidRPr="000D70CF">
              <w:rPr>
                <w:rFonts w:asciiTheme="minorHAnsi" w:hAnsiTheme="minorHAnsi" w:cs="Rajdhani Medium"/>
                <w:sz w:val="22"/>
              </w:rPr>
              <w:t>.</w:t>
            </w:r>
          </w:p>
        </w:tc>
        <w:tc>
          <w:tcPr>
            <w:tcW w:w="7688" w:type="dxa"/>
          </w:tcPr>
          <w:p w14:paraId="36CBB7D4" w14:textId="6BF528D3" w:rsidR="00926A2C" w:rsidRPr="000D70CF" w:rsidRDefault="00926A2C"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In order to increase the relevancy of the testing regime, it is proposed that two </w:t>
            </w:r>
            <w:r w:rsidR="006D28EB" w:rsidRPr="000D70CF">
              <w:rPr>
                <w:rFonts w:asciiTheme="minorHAnsi" w:hAnsiTheme="minorHAnsi" w:cs="Rajdhani Medium"/>
                <w:sz w:val="22"/>
              </w:rPr>
              <w:t xml:space="preserve">composite </w:t>
            </w:r>
            <w:r w:rsidRPr="000D70CF">
              <w:rPr>
                <w:rFonts w:asciiTheme="minorHAnsi" w:hAnsiTheme="minorHAnsi" w:cs="Rajdhani Medium"/>
                <w:sz w:val="22"/>
              </w:rPr>
              <w:t xml:space="preserve">VWARTs are published for each HIU. We believe that this will enable the performance of the HIUs to assessed dependent on whether it is proposed that they are the primary method of maintaining temperature in the primary network. </w:t>
            </w:r>
          </w:p>
          <w:p w14:paraId="40581B94" w14:textId="77777777" w:rsidR="00926A2C" w:rsidRPr="000D70CF" w:rsidRDefault="00926A2C" w:rsidP="00BA685C">
            <w:pPr>
              <w:spacing w:line="246" w:lineRule="auto"/>
              <w:ind w:right="277"/>
              <w:jc w:val="both"/>
              <w:rPr>
                <w:rFonts w:asciiTheme="minorHAnsi" w:hAnsiTheme="minorHAnsi" w:cs="Rajdhani Medium"/>
                <w:sz w:val="22"/>
              </w:rPr>
            </w:pPr>
          </w:p>
          <w:p w14:paraId="0F26D542" w14:textId="77777777" w:rsidR="00926A2C" w:rsidRPr="000D70CF" w:rsidRDefault="00926A2C"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The two proposed VWARTs are:</w:t>
            </w:r>
          </w:p>
          <w:p w14:paraId="5FD00C4F" w14:textId="0D2B16CF" w:rsidR="00926A2C" w:rsidRPr="000D70CF" w:rsidRDefault="00926A2C" w:rsidP="00BA685C">
            <w:pPr>
              <w:numPr>
                <w:ilvl w:val="0"/>
                <w:numId w:val="31"/>
              </w:numPr>
              <w:spacing w:line="246" w:lineRule="auto"/>
              <w:ind w:right="277"/>
              <w:jc w:val="both"/>
              <w:rPr>
                <w:rFonts w:asciiTheme="minorHAnsi" w:hAnsiTheme="minorHAnsi" w:cs="Rajdhani Medium"/>
                <w:sz w:val="22"/>
              </w:rPr>
            </w:pPr>
            <w:r w:rsidRPr="000D70CF">
              <w:rPr>
                <w:rFonts w:asciiTheme="minorHAnsi" w:hAnsiTheme="minorHAnsi" w:cs="Rajdhani Medium"/>
                <w:sz w:val="22"/>
              </w:rPr>
              <w:t xml:space="preserve">including the </w:t>
            </w:r>
            <w:r w:rsidR="006D28EB" w:rsidRPr="000D70CF">
              <w:rPr>
                <w:rFonts w:asciiTheme="minorHAnsi" w:hAnsiTheme="minorHAnsi" w:cs="Rajdhani Medium"/>
                <w:sz w:val="22"/>
              </w:rPr>
              <w:t>keep-warm</w:t>
            </w:r>
            <w:r w:rsidRPr="000D70CF">
              <w:rPr>
                <w:rFonts w:asciiTheme="minorHAnsi" w:hAnsiTheme="minorHAnsi" w:cs="Rajdhani Medium"/>
                <w:sz w:val="22"/>
              </w:rPr>
              <w:t xml:space="preserve"> VWART (from test 4) - Total VWART would include DHW, space heating and standby</w:t>
            </w:r>
          </w:p>
          <w:p w14:paraId="4B75098A" w14:textId="77777777" w:rsidR="00926A2C" w:rsidRPr="000D70CF" w:rsidRDefault="00926A2C" w:rsidP="00BA685C">
            <w:pPr>
              <w:numPr>
                <w:ilvl w:val="0"/>
                <w:numId w:val="31"/>
              </w:numPr>
              <w:spacing w:line="246" w:lineRule="auto"/>
              <w:ind w:right="277"/>
              <w:jc w:val="both"/>
              <w:rPr>
                <w:rFonts w:asciiTheme="minorHAnsi" w:hAnsiTheme="minorHAnsi" w:cs="Rajdhani Medium"/>
                <w:sz w:val="22"/>
              </w:rPr>
            </w:pPr>
            <w:proofErr w:type="gramStart"/>
            <w:r w:rsidRPr="000D70CF">
              <w:rPr>
                <w:rFonts w:asciiTheme="minorHAnsi" w:hAnsiTheme="minorHAnsi" w:cs="Rajdhani Medium"/>
                <w:sz w:val="22"/>
              </w:rPr>
              <w:t>not</w:t>
            </w:r>
            <w:proofErr w:type="gramEnd"/>
            <w:r w:rsidRPr="000D70CF">
              <w:rPr>
                <w:rFonts w:asciiTheme="minorHAnsi" w:hAnsiTheme="minorHAnsi" w:cs="Rajdhani Medium"/>
                <w:sz w:val="22"/>
              </w:rPr>
              <w:t xml:space="preserve"> including the standby VWART - Total VWART would include DHW and space heating only.</w:t>
            </w:r>
          </w:p>
          <w:p w14:paraId="63FBE0FA" w14:textId="77777777" w:rsidR="00926A2C" w:rsidRPr="000D70CF" w:rsidRDefault="00926A2C" w:rsidP="00BA685C">
            <w:pPr>
              <w:spacing w:line="246" w:lineRule="auto"/>
              <w:ind w:right="277"/>
              <w:jc w:val="both"/>
              <w:rPr>
                <w:rFonts w:asciiTheme="minorHAnsi" w:hAnsiTheme="minorHAnsi" w:cs="Rajdhani Medium"/>
                <w:sz w:val="22"/>
              </w:rPr>
            </w:pPr>
          </w:p>
          <w:p w14:paraId="50F2BB99" w14:textId="26E4D55A" w:rsidR="00926A2C" w:rsidRPr="000D70CF" w:rsidRDefault="00926A2C"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Note that the publication of two VWART figures would be dependent on the HIU being able to operate in both modes.</w:t>
            </w:r>
            <w:r w:rsidR="006D28EB" w:rsidRPr="000D70CF">
              <w:rPr>
                <w:rFonts w:asciiTheme="minorHAnsi" w:hAnsiTheme="minorHAnsi" w:cs="Rajdhani Medium"/>
                <w:sz w:val="22"/>
              </w:rPr>
              <w:t xml:space="preserve"> </w:t>
            </w:r>
            <w:r w:rsidR="00586E03" w:rsidRPr="000D70CF">
              <w:rPr>
                <w:rFonts w:asciiTheme="minorHAnsi" w:hAnsiTheme="minorHAnsi" w:cs="Rajdhani Medium"/>
                <w:sz w:val="22"/>
              </w:rPr>
              <w:t>It is proposed that w</w:t>
            </w:r>
            <w:r w:rsidRPr="000D70CF">
              <w:rPr>
                <w:rFonts w:asciiTheme="minorHAnsi" w:hAnsiTheme="minorHAnsi" w:cs="Rajdhani Medium"/>
                <w:sz w:val="22"/>
              </w:rPr>
              <w:t>here HIUs</w:t>
            </w:r>
            <w:r w:rsidR="00586E03" w:rsidRPr="000D70CF">
              <w:rPr>
                <w:rFonts w:asciiTheme="minorHAnsi" w:hAnsiTheme="minorHAnsi" w:cs="Rajdhani Medium"/>
                <w:sz w:val="22"/>
              </w:rPr>
              <w:t xml:space="preserve"> are not able to operate in both modes,</w:t>
            </w:r>
            <w:r w:rsidRPr="000D70CF">
              <w:rPr>
                <w:rFonts w:asciiTheme="minorHAnsi" w:hAnsiTheme="minorHAnsi" w:cs="Rajdhani Medium"/>
                <w:sz w:val="22"/>
              </w:rPr>
              <w:t xml:space="preserve"> only one VWART would be issued for the relevant operating characteristic.</w:t>
            </w:r>
          </w:p>
          <w:p w14:paraId="0B13C230" w14:textId="77777777" w:rsidR="00926A2C" w:rsidRPr="000D70CF" w:rsidRDefault="00926A2C" w:rsidP="00BA685C">
            <w:pPr>
              <w:spacing w:line="246" w:lineRule="auto"/>
              <w:ind w:right="277"/>
              <w:jc w:val="both"/>
              <w:rPr>
                <w:rFonts w:asciiTheme="minorHAnsi" w:hAnsiTheme="minorHAnsi" w:cs="Rajdhani Medium"/>
                <w:sz w:val="22"/>
              </w:rPr>
            </w:pPr>
          </w:p>
          <w:p w14:paraId="100D6A9B" w14:textId="77777777" w:rsidR="00926A2C" w:rsidRPr="000D70CF" w:rsidRDefault="00926A2C"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We invite comments on this approach.</w:t>
            </w:r>
          </w:p>
          <w:p w14:paraId="6DBF7481" w14:textId="77777777" w:rsidR="00926A2C" w:rsidRPr="000D70CF" w:rsidRDefault="00926A2C" w:rsidP="00BA685C">
            <w:pPr>
              <w:spacing w:line="246" w:lineRule="auto"/>
              <w:ind w:right="277"/>
              <w:jc w:val="both"/>
              <w:rPr>
                <w:rFonts w:asciiTheme="minorHAnsi" w:hAnsiTheme="minorHAnsi" w:cs="Rajdhani Medium"/>
                <w:sz w:val="22"/>
              </w:rPr>
            </w:pPr>
          </w:p>
        </w:tc>
      </w:tr>
      <w:tr w:rsidR="00926A2C" w:rsidRPr="000D70CF" w14:paraId="65C2D565" w14:textId="77777777" w:rsidTr="00BA685C">
        <w:tc>
          <w:tcPr>
            <w:tcW w:w="761" w:type="dxa"/>
          </w:tcPr>
          <w:p w14:paraId="4DF5C5E0" w14:textId="77777777" w:rsidR="00926A2C" w:rsidRPr="000D70CF" w:rsidRDefault="00926A2C" w:rsidP="00BA685C">
            <w:pPr>
              <w:spacing w:line="246" w:lineRule="auto"/>
              <w:ind w:right="277"/>
              <w:jc w:val="both"/>
              <w:rPr>
                <w:rFonts w:asciiTheme="minorHAnsi" w:hAnsiTheme="minorHAnsi" w:cs="Rajdhani Medium"/>
              </w:rPr>
            </w:pPr>
          </w:p>
        </w:tc>
        <w:tc>
          <w:tcPr>
            <w:tcW w:w="7688" w:type="dxa"/>
          </w:tcPr>
          <w:p w14:paraId="68B50F2B" w14:textId="77777777" w:rsidR="00926A2C" w:rsidRPr="000D70CF" w:rsidRDefault="00926A2C" w:rsidP="00BA685C">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7964E350" w14:textId="77777777" w:rsidR="00960548" w:rsidRPr="000D70CF" w:rsidRDefault="00960548" w:rsidP="00BA685C">
            <w:pPr>
              <w:spacing w:line="246" w:lineRule="auto"/>
              <w:ind w:right="277"/>
              <w:jc w:val="both"/>
              <w:rPr>
                <w:rFonts w:asciiTheme="minorHAnsi" w:hAnsiTheme="minorHAnsi" w:cs="Rajdhani Medium"/>
                <w:sz w:val="22"/>
              </w:rPr>
            </w:pPr>
          </w:p>
          <w:p w14:paraId="29222C28" w14:textId="7E7FD016" w:rsidR="00681F87" w:rsidRPr="00681F87" w:rsidRDefault="00681F87" w:rsidP="00BA685C">
            <w:pPr>
              <w:spacing w:line="246" w:lineRule="auto"/>
              <w:ind w:right="277"/>
              <w:jc w:val="both"/>
              <w:rPr>
                <w:rFonts w:asciiTheme="minorHAnsi" w:hAnsiTheme="minorHAnsi" w:cs="Rajdhani Medium"/>
                <w:color w:val="0070C0"/>
                <w:sz w:val="22"/>
              </w:rPr>
            </w:pPr>
            <w:r w:rsidRPr="00681F87">
              <w:rPr>
                <w:rFonts w:asciiTheme="minorHAnsi" w:hAnsiTheme="minorHAnsi" w:cs="Rajdhani Medium"/>
                <w:color w:val="0070C0"/>
                <w:sz w:val="22"/>
              </w:rPr>
              <w:t xml:space="preserve">As per previous comments, there is no longer a test to determine if the DHW performance is satisfactory (&lt;30 seconds for example). Do you simply mean an HIU gets to publish a no-keep-warm-VWART just because they can set their HIU to do this, even if it will not deliver hot water at set temp to taps in under 90 seconds? If an </w:t>
            </w:r>
            <w:r>
              <w:rPr>
                <w:rFonts w:asciiTheme="minorHAnsi" w:hAnsiTheme="minorHAnsi" w:cs="Rajdhani Medium"/>
                <w:color w:val="0070C0"/>
                <w:sz w:val="22"/>
              </w:rPr>
              <w:t xml:space="preserve">HIU is to publish </w:t>
            </w:r>
            <w:r w:rsidRPr="00681F87">
              <w:rPr>
                <w:rFonts w:asciiTheme="minorHAnsi" w:hAnsiTheme="minorHAnsi" w:cs="Rajdhani Medium"/>
                <w:color w:val="0070C0"/>
                <w:sz w:val="22"/>
              </w:rPr>
              <w:t xml:space="preserve">such a VWART, then the </w:t>
            </w:r>
            <w:r>
              <w:rPr>
                <w:rFonts w:asciiTheme="minorHAnsi" w:hAnsiTheme="minorHAnsi" w:cs="Rajdhani Medium"/>
                <w:color w:val="0070C0"/>
                <w:sz w:val="22"/>
              </w:rPr>
              <w:t xml:space="preserve">resulting </w:t>
            </w:r>
            <w:r w:rsidRPr="00681F87">
              <w:rPr>
                <w:rFonts w:asciiTheme="minorHAnsi" w:hAnsiTheme="minorHAnsi" w:cs="Rajdhani Medium"/>
                <w:color w:val="0070C0"/>
                <w:sz w:val="22"/>
              </w:rPr>
              <w:t>delivery time to taps must be stated alongside, and this can only come from a test</w:t>
            </w:r>
            <w:r>
              <w:rPr>
                <w:rFonts w:asciiTheme="minorHAnsi" w:hAnsiTheme="minorHAnsi" w:cs="Rajdhani Medium"/>
                <w:color w:val="0070C0"/>
                <w:sz w:val="22"/>
              </w:rPr>
              <w:t>, along with the performance graph</w:t>
            </w:r>
            <w:r w:rsidRPr="00681F87">
              <w:rPr>
                <w:rFonts w:asciiTheme="minorHAnsi" w:hAnsiTheme="minorHAnsi" w:cs="Rajdhani Medium"/>
                <w:color w:val="0070C0"/>
                <w:sz w:val="22"/>
              </w:rPr>
              <w:t xml:space="preserve">. </w:t>
            </w:r>
          </w:p>
          <w:p w14:paraId="25CE0EE3" w14:textId="085EE377" w:rsidR="00681F87" w:rsidRPr="000D70CF" w:rsidRDefault="00681F87" w:rsidP="00681F87">
            <w:pPr>
              <w:spacing w:line="246" w:lineRule="auto"/>
              <w:ind w:right="277"/>
              <w:jc w:val="both"/>
              <w:rPr>
                <w:rFonts w:asciiTheme="minorHAnsi" w:hAnsiTheme="minorHAnsi" w:cs="Rajdhani Medium"/>
                <w:sz w:val="22"/>
              </w:rPr>
            </w:pPr>
            <w:r w:rsidRPr="00681F87">
              <w:rPr>
                <w:rFonts w:asciiTheme="minorHAnsi" w:hAnsiTheme="minorHAnsi" w:cs="Rajdhani Medium"/>
                <w:color w:val="0070C0"/>
                <w:sz w:val="22"/>
              </w:rPr>
              <w:t xml:space="preserve">Again, </w:t>
            </w:r>
            <w:r>
              <w:rPr>
                <w:rFonts w:asciiTheme="minorHAnsi" w:hAnsiTheme="minorHAnsi" w:cs="Rajdhani Medium"/>
                <w:color w:val="0070C0"/>
                <w:sz w:val="22"/>
              </w:rPr>
              <w:t xml:space="preserve">as a manufacturer </w:t>
            </w:r>
            <w:r w:rsidRPr="00681F87">
              <w:rPr>
                <w:rFonts w:asciiTheme="minorHAnsi" w:hAnsiTheme="minorHAnsi" w:cs="Rajdhani Medium"/>
                <w:color w:val="0070C0"/>
                <w:sz w:val="22"/>
              </w:rPr>
              <w:t xml:space="preserve">we will happily pay for the extra test. </w:t>
            </w:r>
          </w:p>
          <w:p w14:paraId="50CB4EEE" w14:textId="77777777" w:rsidR="00960548" w:rsidRPr="000D70CF" w:rsidRDefault="00960548" w:rsidP="00BA685C">
            <w:pPr>
              <w:spacing w:line="246" w:lineRule="auto"/>
              <w:ind w:right="277"/>
              <w:jc w:val="both"/>
              <w:rPr>
                <w:rFonts w:asciiTheme="minorHAnsi" w:hAnsiTheme="minorHAnsi" w:cs="Rajdhani Medium"/>
                <w:sz w:val="22"/>
              </w:rPr>
            </w:pPr>
          </w:p>
          <w:p w14:paraId="0513DAF0" w14:textId="77777777" w:rsidR="00926A2C" w:rsidRPr="000D70CF" w:rsidRDefault="00926A2C" w:rsidP="00BA685C">
            <w:pPr>
              <w:spacing w:line="246" w:lineRule="auto"/>
              <w:ind w:right="277"/>
              <w:jc w:val="both"/>
              <w:rPr>
                <w:rFonts w:asciiTheme="minorHAnsi" w:hAnsiTheme="minorHAnsi" w:cs="Rajdhani Medium"/>
              </w:rPr>
            </w:pPr>
          </w:p>
        </w:tc>
      </w:tr>
    </w:tbl>
    <w:p w14:paraId="5A06BB32" w14:textId="48242835" w:rsidR="00875D31" w:rsidRPr="000D70CF" w:rsidRDefault="00875D31">
      <w:pPr>
        <w:rPr>
          <w:rFonts w:cs="Rajdhani Medium"/>
          <w:noProof/>
          <w:lang w:eastAsia="en-GB"/>
        </w:rPr>
      </w:pPr>
    </w:p>
    <w:p w14:paraId="2737FC49" w14:textId="50F44E38" w:rsidR="00586E03" w:rsidRPr="000D70CF" w:rsidRDefault="00586E03" w:rsidP="00586E03">
      <w:pPr>
        <w:pStyle w:val="Heading1"/>
        <w:ind w:left="567" w:hanging="567"/>
        <w:rPr>
          <w:rFonts w:asciiTheme="minorHAnsi" w:eastAsia="Arial" w:hAnsiTheme="minorHAnsi" w:cs="Rajdhani Medium"/>
          <w:lang w:val="en-GB"/>
        </w:rPr>
      </w:pPr>
      <w:r w:rsidRPr="000D70CF">
        <w:rPr>
          <w:rFonts w:asciiTheme="minorHAnsi" w:eastAsia="Arial" w:hAnsiTheme="minorHAnsi" w:cs="Rajdhani Medium"/>
          <w:lang w:val="en-GB"/>
        </w:rPr>
        <w:t>Other Comment</w:t>
      </w:r>
    </w:p>
    <w:tbl>
      <w:tblPr>
        <w:tblStyle w:val="TableGrid"/>
        <w:tblW w:w="0" w:type="auto"/>
        <w:tblInd w:w="567" w:type="dxa"/>
        <w:tblLook w:val="04A0" w:firstRow="1" w:lastRow="0" w:firstColumn="1" w:lastColumn="0" w:noHBand="0" w:noVBand="1"/>
      </w:tblPr>
      <w:tblGrid>
        <w:gridCol w:w="761"/>
        <w:gridCol w:w="7688"/>
      </w:tblGrid>
      <w:tr w:rsidR="00586E03" w:rsidRPr="000D70CF" w14:paraId="1E8DDB2A" w14:textId="77777777" w:rsidTr="00CF4392">
        <w:tc>
          <w:tcPr>
            <w:tcW w:w="8449" w:type="dxa"/>
            <w:gridSpan w:val="2"/>
            <w:shd w:val="clear" w:color="auto" w:fill="E84426" w:themeFill="accent1"/>
          </w:tcPr>
          <w:p w14:paraId="29D65529" w14:textId="77777777" w:rsidR="00586E03" w:rsidRPr="000D70CF" w:rsidRDefault="00586E03" w:rsidP="00CF4392">
            <w:pPr>
              <w:spacing w:line="246" w:lineRule="auto"/>
              <w:ind w:right="277"/>
              <w:jc w:val="both"/>
              <w:rPr>
                <w:rFonts w:asciiTheme="minorHAnsi" w:hAnsiTheme="minorHAnsi" w:cs="Rajdhani Medium"/>
                <w:color w:val="FFFFFF" w:themeColor="background1"/>
                <w:sz w:val="22"/>
              </w:rPr>
            </w:pPr>
            <w:r w:rsidRPr="000D70CF">
              <w:rPr>
                <w:rFonts w:asciiTheme="minorHAnsi" w:hAnsiTheme="minorHAnsi" w:cs="Rajdhani Medium"/>
                <w:color w:val="FFFFFF" w:themeColor="background1"/>
                <w:sz w:val="22"/>
              </w:rPr>
              <w:t>For Comment</w:t>
            </w:r>
          </w:p>
        </w:tc>
      </w:tr>
      <w:tr w:rsidR="00586E03" w:rsidRPr="000D70CF" w14:paraId="51710073" w14:textId="77777777" w:rsidTr="00CF4392">
        <w:tc>
          <w:tcPr>
            <w:tcW w:w="761" w:type="dxa"/>
          </w:tcPr>
          <w:p w14:paraId="431DA8DC" w14:textId="36BA5404" w:rsidR="00586E03" w:rsidRPr="000D70CF" w:rsidRDefault="00586E03"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7.</w:t>
            </w:r>
          </w:p>
        </w:tc>
        <w:tc>
          <w:tcPr>
            <w:tcW w:w="7688" w:type="dxa"/>
          </w:tcPr>
          <w:p w14:paraId="74974D92" w14:textId="38394A1F" w:rsidR="00586E03" w:rsidRPr="000D70CF" w:rsidRDefault="00586E03"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We welcome any other comments. Please keep in mind, however, that any modifications to the test regime need to satisfy the criteria of being replicable and affordable.</w:t>
            </w:r>
          </w:p>
          <w:p w14:paraId="6B87BD2B" w14:textId="77777777" w:rsidR="00586E03" w:rsidRPr="000D70CF" w:rsidRDefault="00586E03" w:rsidP="00CF4392">
            <w:pPr>
              <w:spacing w:line="246" w:lineRule="auto"/>
              <w:ind w:right="277"/>
              <w:jc w:val="both"/>
              <w:rPr>
                <w:rFonts w:asciiTheme="minorHAnsi" w:hAnsiTheme="minorHAnsi" w:cs="Rajdhani Medium"/>
                <w:sz w:val="22"/>
              </w:rPr>
            </w:pPr>
          </w:p>
        </w:tc>
      </w:tr>
      <w:tr w:rsidR="00586E03" w:rsidRPr="000D70CF" w14:paraId="76C727AC" w14:textId="77777777" w:rsidTr="00CF4392">
        <w:tc>
          <w:tcPr>
            <w:tcW w:w="761" w:type="dxa"/>
          </w:tcPr>
          <w:p w14:paraId="772B0FEB" w14:textId="77777777" w:rsidR="00586E03" w:rsidRPr="000D70CF" w:rsidRDefault="00586E03" w:rsidP="00CF4392">
            <w:pPr>
              <w:spacing w:line="246" w:lineRule="auto"/>
              <w:ind w:right="277"/>
              <w:jc w:val="both"/>
              <w:rPr>
                <w:rFonts w:asciiTheme="minorHAnsi" w:hAnsiTheme="minorHAnsi" w:cs="Rajdhani Medium"/>
              </w:rPr>
            </w:pPr>
          </w:p>
        </w:tc>
        <w:tc>
          <w:tcPr>
            <w:tcW w:w="7688" w:type="dxa"/>
          </w:tcPr>
          <w:p w14:paraId="4A0EA9E6" w14:textId="77777777" w:rsidR="00586E03" w:rsidRPr="000D70CF" w:rsidRDefault="00586E03" w:rsidP="00CF4392">
            <w:pPr>
              <w:spacing w:line="246" w:lineRule="auto"/>
              <w:ind w:right="277"/>
              <w:jc w:val="both"/>
              <w:rPr>
                <w:rFonts w:asciiTheme="minorHAnsi" w:hAnsiTheme="minorHAnsi" w:cs="Rajdhani Medium"/>
                <w:sz w:val="22"/>
              </w:rPr>
            </w:pPr>
            <w:r w:rsidRPr="000D70CF">
              <w:rPr>
                <w:rFonts w:asciiTheme="minorHAnsi" w:hAnsiTheme="minorHAnsi" w:cs="Rajdhani Medium"/>
                <w:sz w:val="22"/>
              </w:rPr>
              <w:t>Please provide comment here:</w:t>
            </w:r>
          </w:p>
          <w:p w14:paraId="2F98BC64" w14:textId="77777777" w:rsidR="00586E03" w:rsidRPr="000D70CF" w:rsidRDefault="00586E03" w:rsidP="00CF4392">
            <w:pPr>
              <w:spacing w:line="246" w:lineRule="auto"/>
              <w:ind w:right="277"/>
              <w:jc w:val="both"/>
              <w:rPr>
                <w:rFonts w:asciiTheme="minorHAnsi" w:hAnsiTheme="minorHAnsi" w:cs="Rajdhani Medium"/>
                <w:sz w:val="22"/>
              </w:rPr>
            </w:pPr>
          </w:p>
          <w:p w14:paraId="11800805" w14:textId="05DF51CD" w:rsidR="00586E03" w:rsidRPr="00394A45" w:rsidRDefault="00681F87" w:rsidP="00CF4392">
            <w:pPr>
              <w:spacing w:line="246" w:lineRule="auto"/>
              <w:ind w:right="277"/>
              <w:jc w:val="both"/>
              <w:rPr>
                <w:rFonts w:asciiTheme="minorHAnsi" w:hAnsiTheme="minorHAnsi" w:cs="Rajdhani Medium"/>
                <w:color w:val="0070C0"/>
                <w:sz w:val="22"/>
              </w:rPr>
            </w:pPr>
            <w:r w:rsidRPr="00394A45">
              <w:rPr>
                <w:rFonts w:asciiTheme="minorHAnsi" w:hAnsiTheme="minorHAnsi" w:cs="Rajdhani Medium"/>
                <w:color w:val="0070C0"/>
                <w:sz w:val="22"/>
              </w:rPr>
              <w:t xml:space="preserve">Maximum DP performance test needs to allow self-learning DP features time to adapt to changes in DP. If test is to be response to sudden step change from 0.5 to 2.5 bar, this should be stated and treated as a separate test to performance under normal conditions where such step changes are never encountered. </w:t>
            </w:r>
          </w:p>
          <w:p w14:paraId="6351CB76" w14:textId="77777777" w:rsidR="00681F87" w:rsidRPr="00394A45" w:rsidRDefault="00681F87" w:rsidP="00CF4392">
            <w:pPr>
              <w:spacing w:line="246" w:lineRule="auto"/>
              <w:ind w:right="277"/>
              <w:jc w:val="both"/>
              <w:rPr>
                <w:rFonts w:asciiTheme="minorHAnsi" w:hAnsiTheme="minorHAnsi" w:cs="Rajdhani Medium"/>
                <w:color w:val="0070C0"/>
                <w:sz w:val="22"/>
              </w:rPr>
            </w:pPr>
          </w:p>
          <w:p w14:paraId="53F74B3A" w14:textId="2BB736D0" w:rsidR="00681F87" w:rsidRPr="00394A45" w:rsidRDefault="00681F87" w:rsidP="00CF4392">
            <w:pPr>
              <w:spacing w:line="246" w:lineRule="auto"/>
              <w:ind w:right="277"/>
              <w:jc w:val="both"/>
              <w:rPr>
                <w:rFonts w:asciiTheme="minorHAnsi" w:hAnsiTheme="minorHAnsi" w:cs="Rajdhani Medium"/>
                <w:color w:val="0070C0"/>
                <w:sz w:val="22"/>
              </w:rPr>
            </w:pPr>
            <w:r w:rsidRPr="00394A45">
              <w:rPr>
                <w:rFonts w:asciiTheme="minorHAnsi" w:hAnsiTheme="minorHAnsi" w:cs="Rajdhani Medium"/>
                <w:color w:val="0070C0"/>
                <w:sz w:val="22"/>
              </w:rPr>
              <w:t>Where the DP valve is an option to protect against such extremes, an HIU manufacturer should have option to pay for tests with and without DP valve fitted.</w:t>
            </w:r>
          </w:p>
          <w:p w14:paraId="564DEB32" w14:textId="77777777" w:rsidR="00681F87" w:rsidRPr="00394A45" w:rsidRDefault="00681F87" w:rsidP="00CF4392">
            <w:pPr>
              <w:spacing w:line="246" w:lineRule="auto"/>
              <w:ind w:right="277"/>
              <w:jc w:val="both"/>
              <w:rPr>
                <w:rFonts w:asciiTheme="minorHAnsi" w:hAnsiTheme="minorHAnsi" w:cs="Rajdhani Medium"/>
                <w:color w:val="0070C0"/>
                <w:sz w:val="22"/>
              </w:rPr>
            </w:pPr>
          </w:p>
          <w:p w14:paraId="16C5A0AC" w14:textId="2EBE8C2D" w:rsidR="00681F87" w:rsidRDefault="00681F87" w:rsidP="00CF4392">
            <w:pPr>
              <w:spacing w:line="246" w:lineRule="auto"/>
              <w:ind w:right="277"/>
              <w:jc w:val="both"/>
              <w:rPr>
                <w:rFonts w:asciiTheme="minorHAnsi" w:hAnsiTheme="minorHAnsi" w:cs="Rajdhani Medium"/>
                <w:color w:val="0070C0"/>
                <w:sz w:val="22"/>
              </w:rPr>
            </w:pPr>
            <w:r w:rsidRPr="00394A45">
              <w:rPr>
                <w:rFonts w:asciiTheme="minorHAnsi" w:hAnsiTheme="minorHAnsi" w:cs="Rajdhani Medium"/>
                <w:color w:val="0070C0"/>
                <w:sz w:val="22"/>
              </w:rPr>
              <w:t>Procedure should call for three DHW draw-offs for 1 minute on / 1 minute off prior to start of test to let self-learning adapt for primary DP.</w:t>
            </w:r>
          </w:p>
          <w:p w14:paraId="0993B00D" w14:textId="77777777" w:rsidR="007151F6" w:rsidRDefault="007151F6" w:rsidP="00CF4392">
            <w:pPr>
              <w:spacing w:line="246" w:lineRule="auto"/>
              <w:ind w:right="277"/>
              <w:jc w:val="both"/>
              <w:rPr>
                <w:rFonts w:asciiTheme="minorHAnsi" w:hAnsiTheme="minorHAnsi" w:cs="Rajdhani Medium"/>
                <w:color w:val="0070C0"/>
                <w:sz w:val="22"/>
              </w:rPr>
            </w:pPr>
          </w:p>
          <w:p w14:paraId="7CC1EBE3" w14:textId="77777777" w:rsidR="007151F6" w:rsidRPr="007151F6" w:rsidRDefault="007151F6" w:rsidP="007151F6">
            <w:pPr>
              <w:spacing w:line="246" w:lineRule="auto"/>
              <w:ind w:right="277"/>
              <w:jc w:val="both"/>
              <w:rPr>
                <w:rFonts w:asciiTheme="minorHAnsi" w:hAnsiTheme="minorHAnsi" w:cs="Rajdhani Medium"/>
                <w:color w:val="0070C0"/>
                <w:sz w:val="22"/>
              </w:rPr>
            </w:pPr>
          </w:p>
          <w:p w14:paraId="01D59946" w14:textId="4EAFECF7" w:rsidR="007151F6" w:rsidRPr="00394A45" w:rsidRDefault="007151F6" w:rsidP="007151F6">
            <w:pPr>
              <w:spacing w:line="246" w:lineRule="auto"/>
              <w:ind w:right="277"/>
              <w:jc w:val="both"/>
              <w:rPr>
                <w:rFonts w:asciiTheme="minorHAnsi" w:hAnsiTheme="minorHAnsi" w:cs="Rajdhani Medium"/>
                <w:color w:val="0070C0"/>
                <w:sz w:val="22"/>
              </w:rPr>
            </w:pPr>
            <w:r>
              <w:rPr>
                <w:rFonts w:asciiTheme="minorHAnsi" w:hAnsiTheme="minorHAnsi" w:cs="Rajdhani Medium"/>
                <w:color w:val="0070C0"/>
                <w:sz w:val="22"/>
              </w:rPr>
              <w:t>We also feel that</w:t>
            </w:r>
            <w:r w:rsidRPr="007151F6">
              <w:rPr>
                <w:rFonts w:asciiTheme="minorHAnsi" w:hAnsiTheme="minorHAnsi" w:cs="Rajdhani Medium"/>
                <w:color w:val="0070C0"/>
                <w:sz w:val="22"/>
              </w:rPr>
              <w:t xml:space="preserve"> the HIU testing standards should make it possible to determine that an HIU does indeed provide suitable </w:t>
            </w:r>
            <w:r>
              <w:rPr>
                <w:rFonts w:asciiTheme="minorHAnsi" w:hAnsiTheme="minorHAnsi" w:cs="Rajdhani Medium"/>
                <w:color w:val="0070C0"/>
                <w:sz w:val="22"/>
              </w:rPr>
              <w:t xml:space="preserve">Legionella </w:t>
            </w:r>
            <w:r w:rsidRPr="007151F6">
              <w:rPr>
                <w:rFonts w:asciiTheme="minorHAnsi" w:hAnsiTheme="minorHAnsi" w:cs="Rajdhani Medium"/>
                <w:color w:val="0070C0"/>
                <w:sz w:val="22"/>
              </w:rPr>
              <w:t>protection</w:t>
            </w:r>
            <w:r>
              <w:rPr>
                <w:rFonts w:asciiTheme="minorHAnsi" w:hAnsiTheme="minorHAnsi" w:cs="Rajdhani Medium"/>
                <w:color w:val="0070C0"/>
                <w:sz w:val="22"/>
              </w:rPr>
              <w:t xml:space="preserve"> where required</w:t>
            </w:r>
            <w:r w:rsidRPr="007151F6">
              <w:rPr>
                <w:rFonts w:asciiTheme="minorHAnsi" w:hAnsiTheme="minorHAnsi" w:cs="Rajdhani Medium"/>
                <w:color w:val="0070C0"/>
                <w:sz w:val="22"/>
              </w:rPr>
              <w:t>.</w:t>
            </w:r>
            <w:bookmarkStart w:id="4" w:name="_GoBack"/>
            <w:bookmarkEnd w:id="4"/>
            <w:r w:rsidRPr="007151F6">
              <w:rPr>
                <w:rFonts w:asciiTheme="minorHAnsi" w:hAnsiTheme="minorHAnsi" w:cs="Rajdhani Medium"/>
                <w:color w:val="0070C0"/>
                <w:sz w:val="22"/>
              </w:rPr>
              <w:t xml:space="preserve"> WRAS themselves do not perform running tests to demonstrate effectiveness.</w:t>
            </w:r>
          </w:p>
          <w:p w14:paraId="08DD54D1" w14:textId="77777777" w:rsidR="00586E03" w:rsidRPr="00394A45" w:rsidRDefault="00586E03" w:rsidP="00CF4392">
            <w:pPr>
              <w:spacing w:line="246" w:lineRule="auto"/>
              <w:ind w:right="277"/>
              <w:jc w:val="both"/>
              <w:rPr>
                <w:rFonts w:asciiTheme="minorHAnsi" w:hAnsiTheme="minorHAnsi" w:cs="Rajdhani Medium"/>
                <w:color w:val="0070C0"/>
                <w:sz w:val="22"/>
              </w:rPr>
            </w:pPr>
          </w:p>
          <w:p w14:paraId="2E0B8954" w14:textId="77777777" w:rsidR="00586E03" w:rsidRPr="000D70CF" w:rsidRDefault="00586E03" w:rsidP="00CF4392">
            <w:pPr>
              <w:spacing w:line="246" w:lineRule="auto"/>
              <w:ind w:right="277"/>
              <w:jc w:val="both"/>
              <w:rPr>
                <w:rFonts w:asciiTheme="minorHAnsi" w:hAnsiTheme="minorHAnsi" w:cs="Rajdhani Medium"/>
                <w:sz w:val="22"/>
              </w:rPr>
            </w:pPr>
          </w:p>
          <w:p w14:paraId="0BA02639" w14:textId="77777777" w:rsidR="00586E03" w:rsidRPr="000D70CF" w:rsidRDefault="00586E03" w:rsidP="00CF4392">
            <w:pPr>
              <w:spacing w:line="246" w:lineRule="auto"/>
              <w:ind w:right="277"/>
              <w:jc w:val="both"/>
              <w:rPr>
                <w:rFonts w:asciiTheme="minorHAnsi" w:hAnsiTheme="minorHAnsi" w:cs="Rajdhani Medium"/>
                <w:sz w:val="22"/>
              </w:rPr>
            </w:pPr>
          </w:p>
          <w:p w14:paraId="19E70FDB" w14:textId="77777777" w:rsidR="00586E03" w:rsidRPr="000D70CF" w:rsidRDefault="00586E03" w:rsidP="00CF4392">
            <w:pPr>
              <w:spacing w:line="246" w:lineRule="auto"/>
              <w:ind w:right="277"/>
              <w:jc w:val="both"/>
              <w:rPr>
                <w:rFonts w:asciiTheme="minorHAnsi" w:hAnsiTheme="minorHAnsi" w:cs="Rajdhani Medium"/>
                <w:sz w:val="22"/>
              </w:rPr>
            </w:pPr>
          </w:p>
          <w:p w14:paraId="50581269" w14:textId="77777777" w:rsidR="00586E03" w:rsidRPr="000D70CF" w:rsidRDefault="00586E03" w:rsidP="00CF4392">
            <w:pPr>
              <w:spacing w:line="246" w:lineRule="auto"/>
              <w:ind w:right="277"/>
              <w:jc w:val="both"/>
              <w:rPr>
                <w:rFonts w:asciiTheme="minorHAnsi" w:hAnsiTheme="minorHAnsi" w:cs="Rajdhani Medium"/>
                <w:sz w:val="22"/>
              </w:rPr>
            </w:pPr>
          </w:p>
          <w:p w14:paraId="77C06A6D" w14:textId="77777777" w:rsidR="00586E03" w:rsidRPr="000D70CF" w:rsidRDefault="00586E03" w:rsidP="00CF4392">
            <w:pPr>
              <w:spacing w:line="246" w:lineRule="auto"/>
              <w:ind w:right="277"/>
              <w:jc w:val="both"/>
              <w:rPr>
                <w:rFonts w:asciiTheme="minorHAnsi" w:hAnsiTheme="minorHAnsi" w:cs="Rajdhani Medium"/>
                <w:sz w:val="22"/>
              </w:rPr>
            </w:pPr>
          </w:p>
          <w:p w14:paraId="2BBFC3CC" w14:textId="77777777" w:rsidR="00586E03" w:rsidRPr="000D70CF" w:rsidRDefault="00586E03" w:rsidP="00CF4392">
            <w:pPr>
              <w:spacing w:line="246" w:lineRule="auto"/>
              <w:ind w:right="277"/>
              <w:jc w:val="both"/>
              <w:rPr>
                <w:rFonts w:asciiTheme="minorHAnsi" w:hAnsiTheme="minorHAnsi" w:cs="Rajdhani Medium"/>
              </w:rPr>
            </w:pPr>
          </w:p>
        </w:tc>
      </w:tr>
    </w:tbl>
    <w:p w14:paraId="710F7E4A" w14:textId="0644C1A6" w:rsidR="00586E03" w:rsidRPr="00586E03" w:rsidRDefault="00586E03" w:rsidP="00586E03"/>
    <w:p w14:paraId="3B35D6EC" w14:textId="77777777" w:rsidR="00586E03" w:rsidRPr="00E46F5E" w:rsidRDefault="00586E03">
      <w:pPr>
        <w:rPr>
          <w:rFonts w:ascii="Rajdhani Medium" w:hAnsi="Rajdhani Medium" w:cs="Rajdhani Medium"/>
          <w:noProof/>
          <w:lang w:eastAsia="en-GB"/>
        </w:rPr>
      </w:pPr>
    </w:p>
    <w:sectPr w:rsidR="00586E03" w:rsidRPr="00E46F5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2A09E" w14:textId="77777777" w:rsidR="005759B8" w:rsidRDefault="005759B8" w:rsidP="00201AB5">
      <w:pPr>
        <w:spacing w:after="0" w:line="240" w:lineRule="auto"/>
      </w:pPr>
      <w:r>
        <w:separator/>
      </w:r>
    </w:p>
  </w:endnote>
  <w:endnote w:type="continuationSeparator" w:id="0">
    <w:p w14:paraId="5CECD49E" w14:textId="77777777" w:rsidR="005759B8" w:rsidRDefault="005759B8" w:rsidP="00201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Rajdhani">
    <w:altName w:val="Times New Roman"/>
    <w:charset w:val="00"/>
    <w:family w:val="auto"/>
    <w:pitch w:val="variable"/>
    <w:sig w:usb0="00000001" w:usb1="00000000" w:usb2="00000000" w:usb3="00000000" w:csb0="00000093" w:csb1="00000000"/>
  </w:font>
  <w:font w:name="Rajdhani Medium">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3E080" w14:textId="77777777" w:rsidR="003A6614" w:rsidRDefault="003A66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CEA69" w14:textId="77777777" w:rsidR="003A6614" w:rsidRDefault="003A6614">
    <w:pPr>
      <w:spacing w:line="120" w:lineRule="exact"/>
      <w:rPr>
        <w:sz w:val="13"/>
        <w:szCs w:val="13"/>
      </w:rPr>
    </w:pPr>
    <w:r>
      <w:rPr>
        <w:noProof/>
        <w:lang w:eastAsia="en-GB"/>
      </w:rPr>
      <mc:AlternateContent>
        <mc:Choice Requires="wps">
          <w:drawing>
            <wp:anchor distT="0" distB="0" distL="114300" distR="114300" simplePos="0" relativeHeight="251660288" behindDoc="1" locked="0" layoutInCell="1" allowOverlap="1" wp14:anchorId="458FD026" wp14:editId="39311679">
              <wp:simplePos x="0" y="0"/>
              <wp:positionH relativeFrom="page">
                <wp:posOffset>622300</wp:posOffset>
              </wp:positionH>
              <wp:positionV relativeFrom="page">
                <wp:posOffset>10034905</wp:posOffset>
              </wp:positionV>
              <wp:extent cx="273050" cy="127635"/>
              <wp:effectExtent l="3175" t="0" r="0" b="63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276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2C0F8C" w14:textId="7345599E" w:rsidR="003A6614" w:rsidRDefault="003A6614">
                          <w:pPr>
                            <w:ind w:left="40" w:right="-24"/>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rsidR="007151F6">
                            <w:rPr>
                              <w:rFonts w:ascii="Arial" w:eastAsia="Arial" w:hAnsi="Arial" w:cs="Arial"/>
                              <w:noProof/>
                              <w:sz w:val="16"/>
                              <w:szCs w:val="16"/>
                            </w:rPr>
                            <w:t>8</w:t>
                          </w:r>
                          <w:r>
                            <w:fldChar w:fldCharType="end"/>
                          </w:r>
                          <w:r>
                            <w:rPr>
                              <w:rFonts w:ascii="Arial" w:eastAsia="Arial" w:hAnsi="Arial" w:cs="Arial"/>
                              <w:sz w:val="16"/>
                              <w:szCs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FD026" id="_x0000_t202" coordsize="21600,21600" o:spt="202" path="m,l,21600r21600,l21600,xe">
              <v:stroke joinstyle="miter"/>
              <v:path gradientshapeok="t" o:connecttype="rect"/>
            </v:shapetype>
            <v:shape id="Text Box 1" o:spid="_x0000_s1027" type="#_x0000_t202" style="position:absolute;margin-left:49pt;margin-top:790.15pt;width:21.5pt;height:10.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" filled="f" stroked="f">
              <v:textbox inset="0,0,0,0">
                <w:txbxContent>
                  <w:p w14:paraId="622C0F8C" w14:textId="7345599E" w:rsidR="003A6614" w:rsidRDefault="003A6614">
                    <w:pPr>
                      <w:ind w:left="40" w:right="-24"/>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rsidR="007151F6">
                      <w:rPr>
                        <w:rFonts w:ascii="Arial" w:eastAsia="Arial" w:hAnsi="Arial" w:cs="Arial"/>
                        <w:noProof/>
                        <w:sz w:val="16"/>
                        <w:szCs w:val="16"/>
                      </w:rPr>
                      <w:t>8</w:t>
                    </w:r>
                    <w:r>
                      <w:fldChar w:fldCharType="end"/>
                    </w:r>
                    <w:r>
                      <w:rPr>
                        <w:rFonts w:ascii="Arial" w:eastAsia="Arial" w:hAnsi="Arial" w:cs="Arial"/>
                        <w:sz w:val="16"/>
                        <w:szCs w:val="16"/>
                      </w:rPr>
                      <w:t xml:space="preserve"> │</w:t>
                    </w:r>
                  </w:p>
                </w:txbxContent>
              </v:textbox>
              <w10:wrap anchorx="page" anchory="page"/>
            </v:shape>
          </w:pict>
        </mc:Fallback>
      </mc:AlternateContent>
    </w:r>
  </w:p>
  <w:p w14:paraId="3CE96D5A" w14:textId="77777777" w:rsidR="003A6614" w:rsidRDefault="003A6614">
    <w:pPr>
      <w:spacing w:line="200" w:lineRule="exact"/>
    </w:pPr>
    <w:r>
      <w:rPr>
        <w:noProof/>
        <w:lang w:eastAsia="en-GB"/>
      </w:rPr>
      <mc:AlternateContent>
        <mc:Choice Requires="wps">
          <w:drawing>
            <wp:anchor distT="0" distB="0" distL="114300" distR="114300" simplePos="0" relativeHeight="251656192" behindDoc="1" locked="0" layoutInCell="1" allowOverlap="1" wp14:anchorId="2B38038A" wp14:editId="1EEC87F9">
              <wp:simplePos x="0" y="0"/>
              <wp:positionH relativeFrom="page">
                <wp:posOffset>7171690</wp:posOffset>
              </wp:positionH>
              <wp:positionV relativeFrom="page">
                <wp:posOffset>10034905</wp:posOffset>
              </wp:positionV>
              <wp:extent cx="426720" cy="127635"/>
              <wp:effectExtent l="0" t="0" r="1143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276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BF2C8E7" w14:textId="1B7F4A40" w:rsidR="003A6614" w:rsidRDefault="003A6614">
                          <w:pPr>
                            <w:ind w:left="20"/>
                            <w:rPr>
                              <w:rFonts w:ascii="Arial" w:eastAsia="Arial" w:hAnsi="Arial" w:cs="Arial"/>
                              <w:sz w:val="16"/>
                              <w:szCs w:val="16"/>
                            </w:rPr>
                          </w:pPr>
                          <w:r>
                            <w:rPr>
                              <w:rFonts w:ascii="Arial" w:eastAsia="Arial" w:hAnsi="Arial" w:cs="Arial"/>
                              <w:sz w:val="16"/>
                              <w:szCs w:val="16"/>
                            </w:rPr>
                            <w:t xml:space="preserve">│ </w:t>
                          </w:r>
                          <w:r>
                            <w:fldChar w:fldCharType="begin"/>
                          </w:r>
                          <w:r>
                            <w:rPr>
                              <w:rFonts w:ascii="Arial" w:eastAsia="Arial" w:hAnsi="Arial" w:cs="Arial"/>
                              <w:sz w:val="16"/>
                              <w:szCs w:val="16"/>
                            </w:rPr>
                            <w:instrText xml:space="preserve"> PAGE </w:instrText>
                          </w:r>
                          <w:r>
                            <w:fldChar w:fldCharType="separate"/>
                          </w:r>
                          <w:r w:rsidR="007151F6">
                            <w:rPr>
                              <w:rFonts w:ascii="Arial" w:eastAsia="Arial" w:hAnsi="Arial" w:cs="Arial"/>
                              <w:noProof/>
                              <w:sz w:val="16"/>
                              <w:szCs w:val="16"/>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8038A" id="Text Box 2" o:spid="_x0000_s1028" type="#_x0000_t202" style="position:absolute;margin-left:564.7pt;margin-top:790.15pt;width:33.6pt;height:10.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" filled="f" stroked="f">
              <v:textbox inset="0,0,0,0">
                <w:txbxContent>
                  <w:p w14:paraId="4BF2C8E7" w14:textId="1B7F4A40" w:rsidR="003A6614" w:rsidRDefault="003A6614">
                    <w:pPr>
                      <w:ind w:left="20"/>
                      <w:rPr>
                        <w:rFonts w:ascii="Arial" w:eastAsia="Arial" w:hAnsi="Arial" w:cs="Arial"/>
                        <w:sz w:val="16"/>
                        <w:szCs w:val="16"/>
                      </w:rPr>
                    </w:pPr>
                    <w:r>
                      <w:rPr>
                        <w:rFonts w:ascii="Arial" w:eastAsia="Arial" w:hAnsi="Arial" w:cs="Arial"/>
                        <w:sz w:val="16"/>
                        <w:szCs w:val="16"/>
                      </w:rPr>
                      <w:t xml:space="preserve">│ </w:t>
                    </w:r>
                    <w:r>
                      <w:fldChar w:fldCharType="begin"/>
                    </w:r>
                    <w:r>
                      <w:rPr>
                        <w:rFonts w:ascii="Arial" w:eastAsia="Arial" w:hAnsi="Arial" w:cs="Arial"/>
                        <w:sz w:val="16"/>
                        <w:szCs w:val="16"/>
                      </w:rPr>
                      <w:instrText xml:space="preserve"> PAGE </w:instrText>
                    </w:r>
                    <w:r>
                      <w:fldChar w:fldCharType="separate"/>
                    </w:r>
                    <w:r w:rsidR="007151F6">
                      <w:rPr>
                        <w:rFonts w:ascii="Arial" w:eastAsia="Arial" w:hAnsi="Arial" w:cs="Arial"/>
                        <w:noProof/>
                        <w:sz w:val="16"/>
                        <w:szCs w:val="16"/>
                      </w:rPr>
                      <w:t>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DDA50" w14:textId="77777777" w:rsidR="003A6614" w:rsidRDefault="003A66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A3E0E" w14:textId="77777777" w:rsidR="005759B8" w:rsidRDefault="005759B8" w:rsidP="00201AB5">
      <w:pPr>
        <w:spacing w:after="0" w:line="240" w:lineRule="auto"/>
      </w:pPr>
      <w:r>
        <w:separator/>
      </w:r>
    </w:p>
  </w:footnote>
  <w:footnote w:type="continuationSeparator" w:id="0">
    <w:p w14:paraId="3A1D97BA" w14:textId="77777777" w:rsidR="005759B8" w:rsidRDefault="005759B8" w:rsidP="00201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5B4DA" w14:textId="77777777" w:rsidR="003A6614" w:rsidRDefault="003A66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BC8B" w14:textId="77777777" w:rsidR="003A6614" w:rsidRDefault="003A66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6B6D3" w14:textId="77777777" w:rsidR="003A6614" w:rsidRDefault="003A66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05D7"/>
    <w:multiLevelType w:val="hybridMultilevel"/>
    <w:tmpl w:val="6164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51DCA"/>
    <w:multiLevelType w:val="hybridMultilevel"/>
    <w:tmpl w:val="20548EE8"/>
    <w:lvl w:ilvl="0" w:tplc="0FB86E3A">
      <w:start w:val="1"/>
      <w:numFmt w:val="lowerRoman"/>
      <w:lvlText w:val="%1)"/>
      <w:lvlJc w:val="left"/>
      <w:pPr>
        <w:ind w:left="1287"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33FCF"/>
    <w:multiLevelType w:val="hybridMultilevel"/>
    <w:tmpl w:val="4A12E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72DA8"/>
    <w:multiLevelType w:val="hybridMultilevel"/>
    <w:tmpl w:val="63F293BE"/>
    <w:lvl w:ilvl="0" w:tplc="08090001">
      <w:start w:val="1"/>
      <w:numFmt w:val="bullet"/>
      <w:lvlText w:val=""/>
      <w:lvlJc w:val="left"/>
      <w:pPr>
        <w:ind w:left="1407" w:hanging="360"/>
      </w:pPr>
      <w:rPr>
        <w:rFonts w:ascii="Symbol" w:hAnsi="Symbol" w:hint="default"/>
      </w:rPr>
    </w:lvl>
    <w:lvl w:ilvl="1" w:tplc="08090003" w:tentative="1">
      <w:start w:val="1"/>
      <w:numFmt w:val="bullet"/>
      <w:lvlText w:val="o"/>
      <w:lvlJc w:val="left"/>
      <w:pPr>
        <w:ind w:left="2127" w:hanging="360"/>
      </w:pPr>
      <w:rPr>
        <w:rFonts w:ascii="Courier New" w:hAnsi="Courier New" w:cs="Courier New" w:hint="default"/>
      </w:rPr>
    </w:lvl>
    <w:lvl w:ilvl="2" w:tplc="08090005" w:tentative="1">
      <w:start w:val="1"/>
      <w:numFmt w:val="bullet"/>
      <w:lvlText w:val=""/>
      <w:lvlJc w:val="left"/>
      <w:pPr>
        <w:ind w:left="2847" w:hanging="360"/>
      </w:pPr>
      <w:rPr>
        <w:rFonts w:ascii="Wingdings" w:hAnsi="Wingdings" w:hint="default"/>
      </w:rPr>
    </w:lvl>
    <w:lvl w:ilvl="3" w:tplc="08090001" w:tentative="1">
      <w:start w:val="1"/>
      <w:numFmt w:val="bullet"/>
      <w:lvlText w:val=""/>
      <w:lvlJc w:val="left"/>
      <w:pPr>
        <w:ind w:left="3567" w:hanging="360"/>
      </w:pPr>
      <w:rPr>
        <w:rFonts w:ascii="Symbol" w:hAnsi="Symbol" w:hint="default"/>
      </w:rPr>
    </w:lvl>
    <w:lvl w:ilvl="4" w:tplc="08090003" w:tentative="1">
      <w:start w:val="1"/>
      <w:numFmt w:val="bullet"/>
      <w:lvlText w:val="o"/>
      <w:lvlJc w:val="left"/>
      <w:pPr>
        <w:ind w:left="4287" w:hanging="360"/>
      </w:pPr>
      <w:rPr>
        <w:rFonts w:ascii="Courier New" w:hAnsi="Courier New" w:cs="Courier New" w:hint="default"/>
      </w:rPr>
    </w:lvl>
    <w:lvl w:ilvl="5" w:tplc="08090005" w:tentative="1">
      <w:start w:val="1"/>
      <w:numFmt w:val="bullet"/>
      <w:lvlText w:val=""/>
      <w:lvlJc w:val="left"/>
      <w:pPr>
        <w:ind w:left="5007" w:hanging="360"/>
      </w:pPr>
      <w:rPr>
        <w:rFonts w:ascii="Wingdings" w:hAnsi="Wingdings" w:hint="default"/>
      </w:rPr>
    </w:lvl>
    <w:lvl w:ilvl="6" w:tplc="08090001" w:tentative="1">
      <w:start w:val="1"/>
      <w:numFmt w:val="bullet"/>
      <w:lvlText w:val=""/>
      <w:lvlJc w:val="left"/>
      <w:pPr>
        <w:ind w:left="5727" w:hanging="360"/>
      </w:pPr>
      <w:rPr>
        <w:rFonts w:ascii="Symbol" w:hAnsi="Symbol" w:hint="default"/>
      </w:rPr>
    </w:lvl>
    <w:lvl w:ilvl="7" w:tplc="08090003" w:tentative="1">
      <w:start w:val="1"/>
      <w:numFmt w:val="bullet"/>
      <w:lvlText w:val="o"/>
      <w:lvlJc w:val="left"/>
      <w:pPr>
        <w:ind w:left="6447" w:hanging="360"/>
      </w:pPr>
      <w:rPr>
        <w:rFonts w:ascii="Courier New" w:hAnsi="Courier New" w:cs="Courier New" w:hint="default"/>
      </w:rPr>
    </w:lvl>
    <w:lvl w:ilvl="8" w:tplc="08090005" w:tentative="1">
      <w:start w:val="1"/>
      <w:numFmt w:val="bullet"/>
      <w:lvlText w:val=""/>
      <w:lvlJc w:val="left"/>
      <w:pPr>
        <w:ind w:left="7167" w:hanging="360"/>
      </w:pPr>
      <w:rPr>
        <w:rFonts w:ascii="Wingdings" w:hAnsi="Wingdings" w:hint="default"/>
      </w:rPr>
    </w:lvl>
  </w:abstractNum>
  <w:abstractNum w:abstractNumId="4" w15:restartNumberingAfterBreak="0">
    <w:nsid w:val="0E557CEA"/>
    <w:multiLevelType w:val="hybridMultilevel"/>
    <w:tmpl w:val="D82A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E18CF"/>
    <w:multiLevelType w:val="hybridMultilevel"/>
    <w:tmpl w:val="098A4516"/>
    <w:lvl w:ilvl="0" w:tplc="08090001">
      <w:start w:val="1"/>
      <w:numFmt w:val="bullet"/>
      <w:lvlText w:val=""/>
      <w:lvlJc w:val="left"/>
      <w:pPr>
        <w:ind w:left="1450" w:hanging="360"/>
      </w:pPr>
      <w:rPr>
        <w:rFonts w:ascii="Symbol" w:hAnsi="Symbol" w:hint="default"/>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abstractNum w:abstractNumId="6" w15:restartNumberingAfterBreak="0">
    <w:nsid w:val="1DA32D19"/>
    <w:multiLevelType w:val="hybridMultilevel"/>
    <w:tmpl w:val="A61033A4"/>
    <w:lvl w:ilvl="0" w:tplc="0FB86E3A">
      <w:start w:val="1"/>
      <w:numFmt w:val="lowerRoman"/>
      <w:lvlText w:val="%1)"/>
      <w:lvlJc w:val="left"/>
      <w:pPr>
        <w:ind w:left="1440" w:hanging="360"/>
      </w:pPr>
      <w:rPr>
        <w:rFonts w:ascii="Calibri" w:hAnsi="Calibri" w:hint="default"/>
        <w:b w:val="0"/>
        <w:i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EF97F5D"/>
    <w:multiLevelType w:val="hybridMultilevel"/>
    <w:tmpl w:val="C2F25A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83763B"/>
    <w:multiLevelType w:val="hybridMultilevel"/>
    <w:tmpl w:val="EBE8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CA224B"/>
    <w:multiLevelType w:val="hybridMultilevel"/>
    <w:tmpl w:val="58841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E57D5"/>
    <w:multiLevelType w:val="hybridMultilevel"/>
    <w:tmpl w:val="9514CE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CB3C18"/>
    <w:multiLevelType w:val="hybridMultilevel"/>
    <w:tmpl w:val="7F78AD28"/>
    <w:lvl w:ilvl="0" w:tplc="AB72AD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9A13D6"/>
    <w:multiLevelType w:val="hybridMultilevel"/>
    <w:tmpl w:val="BE3ED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0847D8"/>
    <w:multiLevelType w:val="hybridMultilevel"/>
    <w:tmpl w:val="C4DE22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05A0334"/>
    <w:multiLevelType w:val="hybridMultilevel"/>
    <w:tmpl w:val="0D14F6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4B93155"/>
    <w:multiLevelType w:val="hybridMultilevel"/>
    <w:tmpl w:val="5F747A7C"/>
    <w:lvl w:ilvl="0" w:tplc="8FC065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0203AA"/>
    <w:multiLevelType w:val="hybridMultilevel"/>
    <w:tmpl w:val="6CAC83E4"/>
    <w:lvl w:ilvl="0" w:tplc="3B0CA030">
      <w:start w:val="1"/>
      <w:numFmt w:val="lowerLetter"/>
      <w:lvlText w:val="%1)"/>
      <w:lvlJc w:val="left"/>
      <w:pPr>
        <w:ind w:left="1854" w:hanging="360"/>
      </w:pPr>
      <w:rPr>
        <w:rFonts w:asciiTheme="minorHAnsi" w:hAnsiTheme="minorHAnsi" w:hint="default"/>
        <w:b w:val="0"/>
        <w:i w:val="0"/>
        <w:sz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467E01BF"/>
    <w:multiLevelType w:val="hybridMultilevel"/>
    <w:tmpl w:val="79448F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A65C7"/>
    <w:multiLevelType w:val="multilevel"/>
    <w:tmpl w:val="DD2EA78C"/>
    <w:lvl w:ilvl="0">
      <w:start w:val="1"/>
      <w:numFmt w:val="decimal"/>
      <w:pStyle w:val="Heading1"/>
      <w:lvlText w:val="%1"/>
      <w:lvlJc w:val="left"/>
      <w:pPr>
        <w:ind w:left="432" w:hanging="432"/>
      </w:pPr>
    </w:lvl>
    <w:lvl w:ilvl="1">
      <w:start w:val="1"/>
      <w:numFmt w:val="decimal"/>
      <w:pStyle w:val="Heading2"/>
      <w:lvlText w:val="%1.%2"/>
      <w:lvlJc w:val="left"/>
      <w:pPr>
        <w:ind w:left="2916" w:hanging="576"/>
      </w:pPr>
      <w:rPr>
        <w:b/>
        <w:i w:val="0"/>
      </w:rPr>
    </w:lvl>
    <w:lvl w:ilvl="2">
      <w:start w:val="1"/>
      <w:numFmt w:val="decimal"/>
      <w:pStyle w:val="Heading3"/>
      <w:lvlText w:val="%1.%2.%3"/>
      <w:lvlJc w:val="left"/>
      <w:pPr>
        <w:ind w:left="4264" w:hanging="720"/>
      </w:pPr>
      <w:rPr>
        <w:rFonts w:asciiTheme="minorHAnsi" w:hAnsiTheme="minorHAnsi" w:hint="default"/>
        <w:b/>
        <w:i/>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4C326821"/>
    <w:multiLevelType w:val="hybridMultilevel"/>
    <w:tmpl w:val="32680CC0"/>
    <w:lvl w:ilvl="0" w:tplc="0FB86E3A">
      <w:start w:val="1"/>
      <w:numFmt w:val="lowerRoman"/>
      <w:lvlText w:val="%1)"/>
      <w:lvlJc w:val="left"/>
      <w:pPr>
        <w:ind w:left="1287" w:hanging="360"/>
      </w:pPr>
      <w:rPr>
        <w:rFonts w:ascii="Calibri" w:hAnsi="Calibri" w:hint="default"/>
        <w:b w:val="0"/>
        <w:i w:val="0"/>
        <w:sz w:val="22"/>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FEF4BEF"/>
    <w:multiLevelType w:val="hybridMultilevel"/>
    <w:tmpl w:val="AB4CF8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E5352A5"/>
    <w:multiLevelType w:val="hybridMultilevel"/>
    <w:tmpl w:val="7928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14314A"/>
    <w:multiLevelType w:val="hybridMultilevel"/>
    <w:tmpl w:val="1D5EDF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78E1284"/>
    <w:multiLevelType w:val="hybridMultilevel"/>
    <w:tmpl w:val="02F0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2D1752"/>
    <w:multiLevelType w:val="hybridMultilevel"/>
    <w:tmpl w:val="C134A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240867"/>
    <w:multiLevelType w:val="hybridMultilevel"/>
    <w:tmpl w:val="30023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6E3AF2"/>
    <w:multiLevelType w:val="hybridMultilevel"/>
    <w:tmpl w:val="073E2A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7293E48"/>
    <w:multiLevelType w:val="hybridMultilevel"/>
    <w:tmpl w:val="24AC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EE4C8A"/>
    <w:multiLevelType w:val="hybridMultilevel"/>
    <w:tmpl w:val="30CA0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B2057AA"/>
    <w:multiLevelType w:val="hybridMultilevel"/>
    <w:tmpl w:val="29562CEC"/>
    <w:lvl w:ilvl="0" w:tplc="148EFA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C36381"/>
    <w:multiLevelType w:val="hybridMultilevel"/>
    <w:tmpl w:val="B99C03E4"/>
    <w:lvl w:ilvl="0" w:tplc="7CD810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9303FA"/>
    <w:multiLevelType w:val="hybridMultilevel"/>
    <w:tmpl w:val="57D0286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8"/>
  </w:num>
  <w:num w:numId="2">
    <w:abstractNumId w:val="7"/>
  </w:num>
  <w:num w:numId="3">
    <w:abstractNumId w:val="5"/>
  </w:num>
  <w:num w:numId="4">
    <w:abstractNumId w:val="27"/>
  </w:num>
  <w:num w:numId="5">
    <w:abstractNumId w:val="1"/>
  </w:num>
  <w:num w:numId="6">
    <w:abstractNumId w:val="16"/>
  </w:num>
  <w:num w:numId="7">
    <w:abstractNumId w:val="31"/>
  </w:num>
  <w:num w:numId="8">
    <w:abstractNumId w:val="19"/>
  </w:num>
  <w:num w:numId="9">
    <w:abstractNumId w:val="18"/>
  </w:num>
  <w:num w:numId="10">
    <w:abstractNumId w:val="18"/>
  </w:num>
  <w:num w:numId="11">
    <w:abstractNumId w:val="18"/>
  </w:num>
  <w:num w:numId="12">
    <w:abstractNumId w:val="30"/>
  </w:num>
  <w:num w:numId="13">
    <w:abstractNumId w:val="15"/>
  </w:num>
  <w:num w:numId="14">
    <w:abstractNumId w:val="8"/>
  </w:num>
  <w:num w:numId="15">
    <w:abstractNumId w:val="12"/>
  </w:num>
  <w:num w:numId="16">
    <w:abstractNumId w:val="24"/>
  </w:num>
  <w:num w:numId="17">
    <w:abstractNumId w:val="18"/>
  </w:num>
  <w:num w:numId="18">
    <w:abstractNumId w:val="13"/>
  </w:num>
  <w:num w:numId="19">
    <w:abstractNumId w:val="14"/>
  </w:num>
  <w:num w:numId="20">
    <w:abstractNumId w:val="6"/>
  </w:num>
  <w:num w:numId="21">
    <w:abstractNumId w:val="28"/>
  </w:num>
  <w:num w:numId="22">
    <w:abstractNumId w:val="26"/>
  </w:num>
  <w:num w:numId="23">
    <w:abstractNumId w:val="20"/>
  </w:num>
  <w:num w:numId="24">
    <w:abstractNumId w:val="10"/>
  </w:num>
  <w:num w:numId="25">
    <w:abstractNumId w:val="22"/>
  </w:num>
  <w:num w:numId="26">
    <w:abstractNumId w:val="3"/>
  </w:num>
  <w:num w:numId="27">
    <w:abstractNumId w:val="23"/>
  </w:num>
  <w:num w:numId="28">
    <w:abstractNumId w:val="4"/>
  </w:num>
  <w:num w:numId="29">
    <w:abstractNumId w:val="2"/>
  </w:num>
  <w:num w:numId="30">
    <w:abstractNumId w:val="21"/>
  </w:num>
  <w:num w:numId="31">
    <w:abstractNumId w:val="17"/>
  </w:num>
  <w:num w:numId="32">
    <w:abstractNumId w:val="11"/>
  </w:num>
  <w:num w:numId="33">
    <w:abstractNumId w:val="29"/>
  </w:num>
  <w:num w:numId="34">
    <w:abstractNumId w:val="25"/>
  </w:num>
  <w:num w:numId="35">
    <w:abstractNumId w:val="0"/>
  </w:num>
  <w:num w:numId="36">
    <w:abstractNumId w:val="18"/>
  </w:num>
  <w:num w:numId="37">
    <w:abstractNumId w:val="9"/>
  </w:num>
  <w:num w:numId="38">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35"/>
    <w:rsid w:val="00001926"/>
    <w:rsid w:val="000079A9"/>
    <w:rsid w:val="000107D4"/>
    <w:rsid w:val="000174FD"/>
    <w:rsid w:val="00021439"/>
    <w:rsid w:val="0003627D"/>
    <w:rsid w:val="0004002C"/>
    <w:rsid w:val="00042D11"/>
    <w:rsid w:val="000439E0"/>
    <w:rsid w:val="00043C84"/>
    <w:rsid w:val="00072ED1"/>
    <w:rsid w:val="00075106"/>
    <w:rsid w:val="0008211B"/>
    <w:rsid w:val="000B2ACD"/>
    <w:rsid w:val="000D70CF"/>
    <w:rsid w:val="000D79C0"/>
    <w:rsid w:val="000E4C2B"/>
    <w:rsid w:val="000E64AE"/>
    <w:rsid w:val="000F0935"/>
    <w:rsid w:val="000F264F"/>
    <w:rsid w:val="000F75A4"/>
    <w:rsid w:val="000F7FBC"/>
    <w:rsid w:val="001032B8"/>
    <w:rsid w:val="001062C0"/>
    <w:rsid w:val="00113205"/>
    <w:rsid w:val="00115604"/>
    <w:rsid w:val="001168B0"/>
    <w:rsid w:val="00117338"/>
    <w:rsid w:val="001249FD"/>
    <w:rsid w:val="001264C5"/>
    <w:rsid w:val="001303CA"/>
    <w:rsid w:val="001319B7"/>
    <w:rsid w:val="001323FD"/>
    <w:rsid w:val="00134768"/>
    <w:rsid w:val="001367E9"/>
    <w:rsid w:val="00140F3D"/>
    <w:rsid w:val="00141851"/>
    <w:rsid w:val="001422D8"/>
    <w:rsid w:val="00143D08"/>
    <w:rsid w:val="00144BAF"/>
    <w:rsid w:val="00155DAF"/>
    <w:rsid w:val="00171786"/>
    <w:rsid w:val="00173611"/>
    <w:rsid w:val="001818E7"/>
    <w:rsid w:val="00182B0C"/>
    <w:rsid w:val="00183B0B"/>
    <w:rsid w:val="00185D09"/>
    <w:rsid w:val="001863CC"/>
    <w:rsid w:val="001927F7"/>
    <w:rsid w:val="001A0B6E"/>
    <w:rsid w:val="001B096B"/>
    <w:rsid w:val="001C1FF9"/>
    <w:rsid w:val="001C403C"/>
    <w:rsid w:val="001C5E66"/>
    <w:rsid w:val="001C6ABC"/>
    <w:rsid w:val="001D15C7"/>
    <w:rsid w:val="001E19E9"/>
    <w:rsid w:val="001E663E"/>
    <w:rsid w:val="001F2F69"/>
    <w:rsid w:val="002004FE"/>
    <w:rsid w:val="00201AB5"/>
    <w:rsid w:val="00203A9B"/>
    <w:rsid w:val="002113FC"/>
    <w:rsid w:val="00213647"/>
    <w:rsid w:val="00216F3B"/>
    <w:rsid w:val="002173AA"/>
    <w:rsid w:val="0024285C"/>
    <w:rsid w:val="002449E1"/>
    <w:rsid w:val="00244A3D"/>
    <w:rsid w:val="002520DD"/>
    <w:rsid w:val="00253A36"/>
    <w:rsid w:val="00253F1C"/>
    <w:rsid w:val="00254295"/>
    <w:rsid w:val="002554E8"/>
    <w:rsid w:val="00261048"/>
    <w:rsid w:val="00262AF8"/>
    <w:rsid w:val="00266B07"/>
    <w:rsid w:val="00266CC6"/>
    <w:rsid w:val="0028435C"/>
    <w:rsid w:val="0028516B"/>
    <w:rsid w:val="0028542A"/>
    <w:rsid w:val="002869CB"/>
    <w:rsid w:val="00286E89"/>
    <w:rsid w:val="00297B0F"/>
    <w:rsid w:val="002A2437"/>
    <w:rsid w:val="002A389A"/>
    <w:rsid w:val="002A779C"/>
    <w:rsid w:val="002B0876"/>
    <w:rsid w:val="002B3747"/>
    <w:rsid w:val="002C054F"/>
    <w:rsid w:val="002C5CF1"/>
    <w:rsid w:val="002D24CE"/>
    <w:rsid w:val="002E1083"/>
    <w:rsid w:val="002E625B"/>
    <w:rsid w:val="002F0F27"/>
    <w:rsid w:val="002F2F27"/>
    <w:rsid w:val="0030081F"/>
    <w:rsid w:val="00301249"/>
    <w:rsid w:val="00306991"/>
    <w:rsid w:val="00315509"/>
    <w:rsid w:val="00326A5C"/>
    <w:rsid w:val="00344968"/>
    <w:rsid w:val="00354D67"/>
    <w:rsid w:val="00363D8F"/>
    <w:rsid w:val="003848C8"/>
    <w:rsid w:val="00394A45"/>
    <w:rsid w:val="003A6428"/>
    <w:rsid w:val="003A6614"/>
    <w:rsid w:val="003A7816"/>
    <w:rsid w:val="003A7C23"/>
    <w:rsid w:val="003B2322"/>
    <w:rsid w:val="003B6250"/>
    <w:rsid w:val="003D0D5E"/>
    <w:rsid w:val="003D3BA3"/>
    <w:rsid w:val="003E2AC7"/>
    <w:rsid w:val="003E43C8"/>
    <w:rsid w:val="003E6FEF"/>
    <w:rsid w:val="003E7E61"/>
    <w:rsid w:val="003F57DD"/>
    <w:rsid w:val="004011F2"/>
    <w:rsid w:val="004046D4"/>
    <w:rsid w:val="004100B5"/>
    <w:rsid w:val="0041219D"/>
    <w:rsid w:val="0041359E"/>
    <w:rsid w:val="0041454B"/>
    <w:rsid w:val="004153F7"/>
    <w:rsid w:val="004166D0"/>
    <w:rsid w:val="004265AE"/>
    <w:rsid w:val="00437891"/>
    <w:rsid w:val="00441E2B"/>
    <w:rsid w:val="00457D56"/>
    <w:rsid w:val="004615E0"/>
    <w:rsid w:val="00462009"/>
    <w:rsid w:val="00475A22"/>
    <w:rsid w:val="004876BA"/>
    <w:rsid w:val="00492600"/>
    <w:rsid w:val="00497E6B"/>
    <w:rsid w:val="004A08A4"/>
    <w:rsid w:val="004A325E"/>
    <w:rsid w:val="004A4170"/>
    <w:rsid w:val="004B21B9"/>
    <w:rsid w:val="004C01CE"/>
    <w:rsid w:val="004D0F3F"/>
    <w:rsid w:val="004D41EB"/>
    <w:rsid w:val="004D7A28"/>
    <w:rsid w:val="004E1FAF"/>
    <w:rsid w:val="004E6495"/>
    <w:rsid w:val="004E75C2"/>
    <w:rsid w:val="004F488C"/>
    <w:rsid w:val="004F70A2"/>
    <w:rsid w:val="004F72A1"/>
    <w:rsid w:val="0050158C"/>
    <w:rsid w:val="00503A19"/>
    <w:rsid w:val="00507376"/>
    <w:rsid w:val="00513880"/>
    <w:rsid w:val="00516307"/>
    <w:rsid w:val="00526B78"/>
    <w:rsid w:val="005365E7"/>
    <w:rsid w:val="00536D90"/>
    <w:rsid w:val="00541081"/>
    <w:rsid w:val="00542E8B"/>
    <w:rsid w:val="005472E5"/>
    <w:rsid w:val="00551E4F"/>
    <w:rsid w:val="00555F9C"/>
    <w:rsid w:val="00566009"/>
    <w:rsid w:val="00571A61"/>
    <w:rsid w:val="00573A46"/>
    <w:rsid w:val="00574535"/>
    <w:rsid w:val="005759B8"/>
    <w:rsid w:val="00581FDD"/>
    <w:rsid w:val="00586E03"/>
    <w:rsid w:val="005A4CA4"/>
    <w:rsid w:val="005B7BD2"/>
    <w:rsid w:val="005C3AC1"/>
    <w:rsid w:val="005C764B"/>
    <w:rsid w:val="005D4D71"/>
    <w:rsid w:val="005D74B9"/>
    <w:rsid w:val="005E0987"/>
    <w:rsid w:val="005E525F"/>
    <w:rsid w:val="005F2DE4"/>
    <w:rsid w:val="005F6749"/>
    <w:rsid w:val="006029EF"/>
    <w:rsid w:val="006110C5"/>
    <w:rsid w:val="0061763A"/>
    <w:rsid w:val="006246C6"/>
    <w:rsid w:val="00626D1C"/>
    <w:rsid w:val="00635574"/>
    <w:rsid w:val="00636AC5"/>
    <w:rsid w:val="00637725"/>
    <w:rsid w:val="006502B3"/>
    <w:rsid w:val="006544C9"/>
    <w:rsid w:val="006563A6"/>
    <w:rsid w:val="006639F7"/>
    <w:rsid w:val="00664702"/>
    <w:rsid w:val="00664822"/>
    <w:rsid w:val="00665F31"/>
    <w:rsid w:val="00666DC7"/>
    <w:rsid w:val="00673C5E"/>
    <w:rsid w:val="006770DB"/>
    <w:rsid w:val="00680FE9"/>
    <w:rsid w:val="00681F87"/>
    <w:rsid w:val="00684FEF"/>
    <w:rsid w:val="00695635"/>
    <w:rsid w:val="006A1B69"/>
    <w:rsid w:val="006A31FE"/>
    <w:rsid w:val="006A469B"/>
    <w:rsid w:val="006A4BC8"/>
    <w:rsid w:val="006A5A28"/>
    <w:rsid w:val="006B0300"/>
    <w:rsid w:val="006B5565"/>
    <w:rsid w:val="006C07C5"/>
    <w:rsid w:val="006C2E0D"/>
    <w:rsid w:val="006D28EB"/>
    <w:rsid w:val="006E312B"/>
    <w:rsid w:val="006E464B"/>
    <w:rsid w:val="006E74E0"/>
    <w:rsid w:val="006F013D"/>
    <w:rsid w:val="006F5B16"/>
    <w:rsid w:val="00701835"/>
    <w:rsid w:val="00705746"/>
    <w:rsid w:val="00712F17"/>
    <w:rsid w:val="007151F6"/>
    <w:rsid w:val="00721DA5"/>
    <w:rsid w:val="0072784D"/>
    <w:rsid w:val="00745E79"/>
    <w:rsid w:val="00746AE0"/>
    <w:rsid w:val="00752704"/>
    <w:rsid w:val="00762953"/>
    <w:rsid w:val="007634ED"/>
    <w:rsid w:val="007711F0"/>
    <w:rsid w:val="0077361B"/>
    <w:rsid w:val="007761CD"/>
    <w:rsid w:val="00776D68"/>
    <w:rsid w:val="00780C35"/>
    <w:rsid w:val="00782B2A"/>
    <w:rsid w:val="007846C7"/>
    <w:rsid w:val="00785D73"/>
    <w:rsid w:val="00790246"/>
    <w:rsid w:val="00794FE9"/>
    <w:rsid w:val="007A310A"/>
    <w:rsid w:val="007A4EC0"/>
    <w:rsid w:val="007B511B"/>
    <w:rsid w:val="007B7FB4"/>
    <w:rsid w:val="007C3006"/>
    <w:rsid w:val="007C45B5"/>
    <w:rsid w:val="007C5AB8"/>
    <w:rsid w:val="007C6D02"/>
    <w:rsid w:val="007D42CC"/>
    <w:rsid w:val="007E25A5"/>
    <w:rsid w:val="007E716F"/>
    <w:rsid w:val="007F0C6F"/>
    <w:rsid w:val="007F6955"/>
    <w:rsid w:val="008023C6"/>
    <w:rsid w:val="0080391D"/>
    <w:rsid w:val="008075AE"/>
    <w:rsid w:val="00815A2D"/>
    <w:rsid w:val="00822CA2"/>
    <w:rsid w:val="00823F45"/>
    <w:rsid w:val="00845335"/>
    <w:rsid w:val="008468B6"/>
    <w:rsid w:val="00847F5F"/>
    <w:rsid w:val="00856AD4"/>
    <w:rsid w:val="00860977"/>
    <w:rsid w:val="008748BF"/>
    <w:rsid w:val="00875D31"/>
    <w:rsid w:val="00877C00"/>
    <w:rsid w:val="0088451B"/>
    <w:rsid w:val="00885C2A"/>
    <w:rsid w:val="00893CB5"/>
    <w:rsid w:val="00894E3D"/>
    <w:rsid w:val="008B234A"/>
    <w:rsid w:val="008B4C0D"/>
    <w:rsid w:val="008B66B0"/>
    <w:rsid w:val="008C45D2"/>
    <w:rsid w:val="008C7A49"/>
    <w:rsid w:val="008C7D5F"/>
    <w:rsid w:val="008D116D"/>
    <w:rsid w:val="008E60D0"/>
    <w:rsid w:val="008F77A1"/>
    <w:rsid w:val="00901272"/>
    <w:rsid w:val="009053BD"/>
    <w:rsid w:val="0090602C"/>
    <w:rsid w:val="00907034"/>
    <w:rsid w:val="00916EE9"/>
    <w:rsid w:val="00917FFE"/>
    <w:rsid w:val="00926A2C"/>
    <w:rsid w:val="00926A7F"/>
    <w:rsid w:val="00935355"/>
    <w:rsid w:val="00946347"/>
    <w:rsid w:val="00954C2A"/>
    <w:rsid w:val="009562BA"/>
    <w:rsid w:val="00960548"/>
    <w:rsid w:val="0096149B"/>
    <w:rsid w:val="00962881"/>
    <w:rsid w:val="0096471A"/>
    <w:rsid w:val="0096560F"/>
    <w:rsid w:val="009736BF"/>
    <w:rsid w:val="00974D1B"/>
    <w:rsid w:val="00977591"/>
    <w:rsid w:val="0098177C"/>
    <w:rsid w:val="00984067"/>
    <w:rsid w:val="00986031"/>
    <w:rsid w:val="00986585"/>
    <w:rsid w:val="00987E07"/>
    <w:rsid w:val="009909FA"/>
    <w:rsid w:val="00997E4F"/>
    <w:rsid w:val="009A2225"/>
    <w:rsid w:val="009A2A08"/>
    <w:rsid w:val="009A481A"/>
    <w:rsid w:val="009B0D69"/>
    <w:rsid w:val="009B7350"/>
    <w:rsid w:val="009B7F5E"/>
    <w:rsid w:val="009C066B"/>
    <w:rsid w:val="009C3888"/>
    <w:rsid w:val="00A06140"/>
    <w:rsid w:val="00A1048E"/>
    <w:rsid w:val="00A122A9"/>
    <w:rsid w:val="00A209A7"/>
    <w:rsid w:val="00A27308"/>
    <w:rsid w:val="00A3463C"/>
    <w:rsid w:val="00A35F4C"/>
    <w:rsid w:val="00A418FB"/>
    <w:rsid w:val="00A52902"/>
    <w:rsid w:val="00A57EB7"/>
    <w:rsid w:val="00A7434C"/>
    <w:rsid w:val="00A75044"/>
    <w:rsid w:val="00A76B48"/>
    <w:rsid w:val="00A81B8C"/>
    <w:rsid w:val="00A85FDE"/>
    <w:rsid w:val="00A9118A"/>
    <w:rsid w:val="00A91DB8"/>
    <w:rsid w:val="00A9371A"/>
    <w:rsid w:val="00A95FCA"/>
    <w:rsid w:val="00AA29A8"/>
    <w:rsid w:val="00AB209D"/>
    <w:rsid w:val="00AB4959"/>
    <w:rsid w:val="00AC03A0"/>
    <w:rsid w:val="00AC1444"/>
    <w:rsid w:val="00AE2704"/>
    <w:rsid w:val="00AE47D3"/>
    <w:rsid w:val="00AE4F2E"/>
    <w:rsid w:val="00AF2A91"/>
    <w:rsid w:val="00AF5C43"/>
    <w:rsid w:val="00B02319"/>
    <w:rsid w:val="00B02DC9"/>
    <w:rsid w:val="00B03330"/>
    <w:rsid w:val="00B038C6"/>
    <w:rsid w:val="00B043B5"/>
    <w:rsid w:val="00B10819"/>
    <w:rsid w:val="00B163E2"/>
    <w:rsid w:val="00B2084C"/>
    <w:rsid w:val="00B22919"/>
    <w:rsid w:val="00B421BF"/>
    <w:rsid w:val="00B43752"/>
    <w:rsid w:val="00B46963"/>
    <w:rsid w:val="00B50A7B"/>
    <w:rsid w:val="00B54F9F"/>
    <w:rsid w:val="00B551B1"/>
    <w:rsid w:val="00B562F9"/>
    <w:rsid w:val="00B61614"/>
    <w:rsid w:val="00B616A7"/>
    <w:rsid w:val="00B67507"/>
    <w:rsid w:val="00B81BE7"/>
    <w:rsid w:val="00B86ECA"/>
    <w:rsid w:val="00B919FF"/>
    <w:rsid w:val="00B920D9"/>
    <w:rsid w:val="00BA2C45"/>
    <w:rsid w:val="00BA382B"/>
    <w:rsid w:val="00BA685C"/>
    <w:rsid w:val="00BB1A9F"/>
    <w:rsid w:val="00BC19F7"/>
    <w:rsid w:val="00BC4B67"/>
    <w:rsid w:val="00BD042D"/>
    <w:rsid w:val="00BD65CE"/>
    <w:rsid w:val="00BF0013"/>
    <w:rsid w:val="00BF174D"/>
    <w:rsid w:val="00C01A93"/>
    <w:rsid w:val="00C0400B"/>
    <w:rsid w:val="00C0471A"/>
    <w:rsid w:val="00C066D3"/>
    <w:rsid w:val="00C10131"/>
    <w:rsid w:val="00C10897"/>
    <w:rsid w:val="00C126FE"/>
    <w:rsid w:val="00C15684"/>
    <w:rsid w:val="00C15EE8"/>
    <w:rsid w:val="00C17BDF"/>
    <w:rsid w:val="00C21844"/>
    <w:rsid w:val="00C34797"/>
    <w:rsid w:val="00C35EBD"/>
    <w:rsid w:val="00C43EA9"/>
    <w:rsid w:val="00C52459"/>
    <w:rsid w:val="00C57F5F"/>
    <w:rsid w:val="00C606D6"/>
    <w:rsid w:val="00C61010"/>
    <w:rsid w:val="00C66F9F"/>
    <w:rsid w:val="00C76C02"/>
    <w:rsid w:val="00C81100"/>
    <w:rsid w:val="00C86265"/>
    <w:rsid w:val="00CA5DC0"/>
    <w:rsid w:val="00CA668F"/>
    <w:rsid w:val="00CB6F1F"/>
    <w:rsid w:val="00CC08CA"/>
    <w:rsid w:val="00CC234A"/>
    <w:rsid w:val="00CC4E82"/>
    <w:rsid w:val="00CD300F"/>
    <w:rsid w:val="00CD5E6A"/>
    <w:rsid w:val="00CE1D23"/>
    <w:rsid w:val="00CE5988"/>
    <w:rsid w:val="00CF2B20"/>
    <w:rsid w:val="00CF7C26"/>
    <w:rsid w:val="00D013BD"/>
    <w:rsid w:val="00D03C7D"/>
    <w:rsid w:val="00D0656B"/>
    <w:rsid w:val="00D14373"/>
    <w:rsid w:val="00D14539"/>
    <w:rsid w:val="00D15976"/>
    <w:rsid w:val="00D26FA9"/>
    <w:rsid w:val="00D272BE"/>
    <w:rsid w:val="00D36536"/>
    <w:rsid w:val="00D37A2F"/>
    <w:rsid w:val="00D407D9"/>
    <w:rsid w:val="00D42A3F"/>
    <w:rsid w:val="00D460CB"/>
    <w:rsid w:val="00D61341"/>
    <w:rsid w:val="00D626E7"/>
    <w:rsid w:val="00D63EED"/>
    <w:rsid w:val="00D6647E"/>
    <w:rsid w:val="00D72399"/>
    <w:rsid w:val="00D72814"/>
    <w:rsid w:val="00D76990"/>
    <w:rsid w:val="00D87FD5"/>
    <w:rsid w:val="00D923CB"/>
    <w:rsid w:val="00DA1E93"/>
    <w:rsid w:val="00DB27F3"/>
    <w:rsid w:val="00DB6736"/>
    <w:rsid w:val="00DC75A2"/>
    <w:rsid w:val="00DD5512"/>
    <w:rsid w:val="00DE47FF"/>
    <w:rsid w:val="00DF51B5"/>
    <w:rsid w:val="00DF7CBF"/>
    <w:rsid w:val="00E11A06"/>
    <w:rsid w:val="00E12C37"/>
    <w:rsid w:val="00E170CA"/>
    <w:rsid w:val="00E17820"/>
    <w:rsid w:val="00E24F24"/>
    <w:rsid w:val="00E3251F"/>
    <w:rsid w:val="00E36158"/>
    <w:rsid w:val="00E46F5E"/>
    <w:rsid w:val="00E56E46"/>
    <w:rsid w:val="00E63E38"/>
    <w:rsid w:val="00E6637A"/>
    <w:rsid w:val="00E8120D"/>
    <w:rsid w:val="00E87CFA"/>
    <w:rsid w:val="00E90B93"/>
    <w:rsid w:val="00E920DC"/>
    <w:rsid w:val="00E92FEA"/>
    <w:rsid w:val="00E93034"/>
    <w:rsid w:val="00E963C2"/>
    <w:rsid w:val="00EA2CE1"/>
    <w:rsid w:val="00EB1944"/>
    <w:rsid w:val="00EB6F6F"/>
    <w:rsid w:val="00EC2A84"/>
    <w:rsid w:val="00EC62D7"/>
    <w:rsid w:val="00ED0F0F"/>
    <w:rsid w:val="00ED2255"/>
    <w:rsid w:val="00ED3838"/>
    <w:rsid w:val="00EE04F7"/>
    <w:rsid w:val="00EE0DBC"/>
    <w:rsid w:val="00EE4679"/>
    <w:rsid w:val="00EE638D"/>
    <w:rsid w:val="00EF28B4"/>
    <w:rsid w:val="00EF5CB9"/>
    <w:rsid w:val="00F0161F"/>
    <w:rsid w:val="00F01957"/>
    <w:rsid w:val="00F1035B"/>
    <w:rsid w:val="00F1045B"/>
    <w:rsid w:val="00F14829"/>
    <w:rsid w:val="00F330E8"/>
    <w:rsid w:val="00F3416E"/>
    <w:rsid w:val="00F37A0A"/>
    <w:rsid w:val="00F408E2"/>
    <w:rsid w:val="00F457CA"/>
    <w:rsid w:val="00F457F4"/>
    <w:rsid w:val="00F538B5"/>
    <w:rsid w:val="00F60F76"/>
    <w:rsid w:val="00F6139A"/>
    <w:rsid w:val="00F663A9"/>
    <w:rsid w:val="00F71FAC"/>
    <w:rsid w:val="00F74903"/>
    <w:rsid w:val="00F76D2D"/>
    <w:rsid w:val="00F77826"/>
    <w:rsid w:val="00F821E3"/>
    <w:rsid w:val="00F82319"/>
    <w:rsid w:val="00F82BA3"/>
    <w:rsid w:val="00F840D5"/>
    <w:rsid w:val="00F90B9F"/>
    <w:rsid w:val="00F94C76"/>
    <w:rsid w:val="00F951A0"/>
    <w:rsid w:val="00F96A12"/>
    <w:rsid w:val="00FA0F67"/>
    <w:rsid w:val="00FA680A"/>
    <w:rsid w:val="00FB72A1"/>
    <w:rsid w:val="00FC0CAB"/>
    <w:rsid w:val="00FC2DEB"/>
    <w:rsid w:val="00FC4041"/>
    <w:rsid w:val="00FC5BDF"/>
    <w:rsid w:val="00FD0CFC"/>
    <w:rsid w:val="00FD1A65"/>
    <w:rsid w:val="00FD4071"/>
    <w:rsid w:val="00FE2469"/>
    <w:rsid w:val="00FF2F38"/>
    <w:rsid w:val="00FF63B7"/>
    <w:rsid w:val="00FF73D3"/>
    <w:rsid w:val="00FF76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DF31A6"/>
  <w15:docId w15:val="{7A2F0760-5422-4CEA-BF9F-967CA9BC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1AB5"/>
    <w:pPr>
      <w:keepNext/>
      <w:numPr>
        <w:numId w:val="1"/>
      </w:numPr>
      <w:spacing w:before="240" w:after="6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201AB5"/>
    <w:pPr>
      <w:keepNext/>
      <w:numPr>
        <w:ilvl w:val="1"/>
        <w:numId w:val="1"/>
      </w:numPr>
      <w:spacing w:before="240" w:after="6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unhideWhenUsed/>
    <w:qFormat/>
    <w:rsid w:val="00201AB5"/>
    <w:pPr>
      <w:keepNext/>
      <w:numPr>
        <w:ilvl w:val="2"/>
        <w:numId w:val="1"/>
      </w:numPr>
      <w:spacing w:before="240" w:after="6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unhideWhenUsed/>
    <w:qFormat/>
    <w:rsid w:val="00201AB5"/>
    <w:pPr>
      <w:keepNext/>
      <w:numPr>
        <w:ilvl w:val="3"/>
        <w:numId w:val="1"/>
      </w:numPr>
      <w:spacing w:before="240" w:after="6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201AB5"/>
    <w:pPr>
      <w:numPr>
        <w:ilvl w:val="4"/>
        <w:numId w:val="1"/>
      </w:numPr>
      <w:spacing w:before="240" w:after="60"/>
      <w:outlineLvl w:val="4"/>
    </w:pPr>
    <w:rPr>
      <w:rFonts w:eastAsiaTheme="minorEastAsia"/>
      <w:b/>
      <w:bCs/>
      <w:i/>
      <w:iCs/>
      <w:sz w:val="26"/>
      <w:szCs w:val="26"/>
      <w:lang w:val="en-US"/>
    </w:rPr>
  </w:style>
  <w:style w:type="paragraph" w:styleId="Heading6">
    <w:name w:val="heading 6"/>
    <w:basedOn w:val="Normal"/>
    <w:next w:val="Normal"/>
    <w:link w:val="Heading6Char"/>
    <w:qFormat/>
    <w:rsid w:val="00201AB5"/>
    <w:pPr>
      <w:numPr>
        <w:ilvl w:val="5"/>
        <w:numId w:val="1"/>
      </w:numPr>
      <w:spacing w:before="240" w:after="6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201AB5"/>
    <w:pPr>
      <w:numPr>
        <w:ilvl w:val="6"/>
        <w:numId w:val="1"/>
      </w:numPr>
      <w:spacing w:before="240" w:after="6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201AB5"/>
    <w:pPr>
      <w:numPr>
        <w:ilvl w:val="7"/>
        <w:numId w:val="1"/>
      </w:numPr>
      <w:spacing w:before="240" w:after="6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201AB5"/>
    <w:pPr>
      <w:numPr>
        <w:ilvl w:val="8"/>
        <w:numId w:val="1"/>
      </w:numPr>
      <w:spacing w:before="240" w:after="6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AB5"/>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201AB5"/>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rsid w:val="00201AB5"/>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rsid w:val="00201AB5"/>
    <w:rPr>
      <w:rFonts w:eastAsiaTheme="minorEastAsia"/>
      <w:b/>
      <w:bCs/>
      <w:sz w:val="28"/>
      <w:szCs w:val="28"/>
      <w:lang w:val="en-US"/>
    </w:rPr>
  </w:style>
  <w:style w:type="character" w:customStyle="1" w:styleId="Heading5Char">
    <w:name w:val="Heading 5 Char"/>
    <w:basedOn w:val="DefaultParagraphFont"/>
    <w:link w:val="Heading5"/>
    <w:uiPriority w:val="9"/>
    <w:semiHidden/>
    <w:rsid w:val="00201AB5"/>
    <w:rPr>
      <w:rFonts w:eastAsiaTheme="minorEastAsia"/>
      <w:b/>
      <w:bCs/>
      <w:i/>
      <w:iCs/>
      <w:sz w:val="26"/>
      <w:szCs w:val="26"/>
      <w:lang w:val="en-US"/>
    </w:rPr>
  </w:style>
  <w:style w:type="character" w:customStyle="1" w:styleId="Heading6Char">
    <w:name w:val="Heading 6 Char"/>
    <w:basedOn w:val="DefaultParagraphFont"/>
    <w:link w:val="Heading6"/>
    <w:rsid w:val="00201AB5"/>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201AB5"/>
    <w:rPr>
      <w:rFonts w:eastAsiaTheme="minorEastAsia"/>
      <w:sz w:val="24"/>
      <w:szCs w:val="24"/>
      <w:lang w:val="en-US"/>
    </w:rPr>
  </w:style>
  <w:style w:type="table" w:styleId="TableGrid">
    <w:name w:val="Table Grid"/>
    <w:basedOn w:val="TableNormal"/>
    <w:uiPriority w:val="59"/>
    <w:rsid w:val="00201AB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201AB5"/>
    <w:rPr>
      <w:rFonts w:eastAsiaTheme="minorEastAsia"/>
      <w:i/>
      <w:iCs/>
      <w:sz w:val="24"/>
      <w:szCs w:val="24"/>
      <w:lang w:val="en-US"/>
    </w:rPr>
  </w:style>
  <w:style w:type="character" w:customStyle="1" w:styleId="Heading9Char">
    <w:name w:val="Heading 9 Char"/>
    <w:basedOn w:val="DefaultParagraphFont"/>
    <w:link w:val="Heading9"/>
    <w:uiPriority w:val="9"/>
    <w:semiHidden/>
    <w:rsid w:val="00201AB5"/>
    <w:rPr>
      <w:rFonts w:asciiTheme="majorHAnsi" w:eastAsiaTheme="majorEastAsia" w:hAnsiTheme="majorHAnsi" w:cstheme="majorBidi"/>
      <w:lang w:val="en-US"/>
    </w:rPr>
  </w:style>
  <w:style w:type="character" w:customStyle="1" w:styleId="BalloonTextChar">
    <w:name w:val="Balloon Text Char"/>
    <w:basedOn w:val="DefaultParagraphFont"/>
    <w:link w:val="BalloonText"/>
    <w:uiPriority w:val="99"/>
    <w:semiHidden/>
    <w:rsid w:val="00201AB5"/>
    <w:rPr>
      <w:rFonts w:ascii="Segoe UI" w:eastAsia="Times New Roman" w:hAnsi="Segoe UI" w:cs="Segoe UI"/>
      <w:sz w:val="18"/>
      <w:szCs w:val="18"/>
      <w:lang w:val="en-US"/>
    </w:rPr>
  </w:style>
  <w:style w:type="paragraph" w:styleId="BalloonText">
    <w:name w:val="Balloon Text"/>
    <w:basedOn w:val="Normal"/>
    <w:link w:val="BalloonTextChar"/>
    <w:uiPriority w:val="99"/>
    <w:semiHidden/>
    <w:unhideWhenUsed/>
    <w:rsid w:val="00201AB5"/>
    <w:rPr>
      <w:rFonts w:ascii="Segoe UI" w:eastAsia="Times New Roman" w:hAnsi="Segoe UI" w:cs="Segoe UI"/>
      <w:sz w:val="18"/>
      <w:szCs w:val="18"/>
      <w:lang w:val="en-US"/>
    </w:rPr>
  </w:style>
  <w:style w:type="paragraph" w:styleId="CommentText">
    <w:name w:val="annotation text"/>
    <w:basedOn w:val="Normal"/>
    <w:link w:val="CommentTextChar"/>
    <w:uiPriority w:val="99"/>
    <w:semiHidden/>
    <w:unhideWhenUsed/>
    <w:rsid w:val="00201AB5"/>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201AB5"/>
    <w:rPr>
      <w:rFonts w:ascii="Times New Roman" w:eastAsia="Times New Roman" w:hAnsi="Times New Roman" w:cs="Times New Roman"/>
      <w:sz w:val="20"/>
      <w:szCs w:val="20"/>
      <w:lang w:val="en-US"/>
    </w:rPr>
  </w:style>
  <w:style w:type="character" w:customStyle="1" w:styleId="CommentSubjectChar">
    <w:name w:val="Comment Subject Char"/>
    <w:basedOn w:val="CommentTextChar"/>
    <w:link w:val="CommentSubject"/>
    <w:uiPriority w:val="99"/>
    <w:semiHidden/>
    <w:rsid w:val="00201AB5"/>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201AB5"/>
    <w:rPr>
      <w:b/>
      <w:bCs/>
    </w:rPr>
  </w:style>
  <w:style w:type="paragraph" w:styleId="Header">
    <w:name w:val="header"/>
    <w:basedOn w:val="Normal"/>
    <w:link w:val="HeaderChar"/>
    <w:uiPriority w:val="99"/>
    <w:unhideWhenUsed/>
    <w:rsid w:val="00201AB5"/>
    <w:pPr>
      <w:tabs>
        <w:tab w:val="center" w:pos="4513"/>
        <w:tab w:val="right" w:pos="9026"/>
      </w:tabs>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201AB5"/>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01AB5"/>
    <w:pPr>
      <w:tabs>
        <w:tab w:val="center" w:pos="4513"/>
        <w:tab w:val="right" w:pos="9026"/>
      </w:tabs>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201AB5"/>
    <w:rPr>
      <w:rFonts w:ascii="Times New Roman" w:eastAsia="Times New Roman" w:hAnsi="Times New Roman" w:cs="Times New Roman"/>
      <w:sz w:val="20"/>
      <w:szCs w:val="20"/>
      <w:lang w:val="en-US"/>
    </w:rPr>
  </w:style>
  <w:style w:type="paragraph" w:styleId="TOCHeading">
    <w:name w:val="TOC Heading"/>
    <w:basedOn w:val="Heading1"/>
    <w:next w:val="Normal"/>
    <w:uiPriority w:val="39"/>
    <w:unhideWhenUsed/>
    <w:qFormat/>
    <w:rsid w:val="00201AB5"/>
    <w:pPr>
      <w:keepLines/>
      <w:numPr>
        <w:numId w:val="0"/>
      </w:numPr>
      <w:spacing w:after="0"/>
      <w:outlineLvl w:val="9"/>
    </w:pPr>
    <w:rPr>
      <w:b w:val="0"/>
      <w:bCs w:val="0"/>
      <w:color w:val="B62C13" w:themeColor="accent1" w:themeShade="BF"/>
      <w:kern w:val="0"/>
    </w:rPr>
  </w:style>
  <w:style w:type="paragraph" w:styleId="TOC1">
    <w:name w:val="toc 1"/>
    <w:basedOn w:val="Normal"/>
    <w:next w:val="Normal"/>
    <w:autoRedefine/>
    <w:uiPriority w:val="39"/>
    <w:unhideWhenUsed/>
    <w:rsid w:val="00201AB5"/>
    <w:pPr>
      <w:spacing w:after="100"/>
    </w:pPr>
    <w:rPr>
      <w:rFonts w:ascii="Times New Roman" w:eastAsia="Times New Roman" w:hAnsi="Times New Roman" w:cs="Times New Roman"/>
      <w:sz w:val="20"/>
      <w:szCs w:val="20"/>
      <w:lang w:val="en-US"/>
    </w:rPr>
  </w:style>
  <w:style w:type="paragraph" w:styleId="TOC2">
    <w:name w:val="toc 2"/>
    <w:basedOn w:val="Normal"/>
    <w:next w:val="Normal"/>
    <w:autoRedefine/>
    <w:uiPriority w:val="39"/>
    <w:unhideWhenUsed/>
    <w:rsid w:val="00201AB5"/>
    <w:pPr>
      <w:spacing w:after="100"/>
      <w:ind w:left="200"/>
    </w:pPr>
    <w:rPr>
      <w:rFonts w:ascii="Times New Roman" w:eastAsia="Times New Roman" w:hAnsi="Times New Roman" w:cs="Times New Roman"/>
      <w:sz w:val="20"/>
      <w:szCs w:val="20"/>
      <w:lang w:val="en-US"/>
    </w:rPr>
  </w:style>
  <w:style w:type="paragraph" w:styleId="TOC3">
    <w:name w:val="toc 3"/>
    <w:basedOn w:val="Normal"/>
    <w:next w:val="Normal"/>
    <w:autoRedefine/>
    <w:uiPriority w:val="39"/>
    <w:unhideWhenUsed/>
    <w:rsid w:val="00201AB5"/>
    <w:pPr>
      <w:spacing w:after="100"/>
      <w:ind w:left="400"/>
    </w:pPr>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201AB5"/>
    <w:rPr>
      <w:color w:val="0563C1" w:themeColor="hyperlink"/>
      <w:u w:val="single"/>
    </w:rPr>
  </w:style>
  <w:style w:type="table" w:customStyle="1" w:styleId="TableGridLight1">
    <w:name w:val="Table Grid Light1"/>
    <w:basedOn w:val="TableNormal"/>
    <w:uiPriority w:val="40"/>
    <w:rsid w:val="00201AB5"/>
    <w:pPr>
      <w:spacing w:after="0" w:line="240" w:lineRule="auto"/>
    </w:pPr>
    <w:rPr>
      <w:rFonts w:ascii="Times New Roman" w:eastAsia="Times New Roman" w:hAnsi="Times New Roman"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201AB5"/>
    <w:pPr>
      <w:ind w:left="720"/>
      <w:contextualSpacing/>
    </w:pPr>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AF5C43"/>
    <w:rPr>
      <w:sz w:val="16"/>
      <w:szCs w:val="16"/>
    </w:rPr>
  </w:style>
  <w:style w:type="character" w:customStyle="1" w:styleId="apple-converted-space">
    <w:name w:val="apple-converted-space"/>
    <w:basedOn w:val="DefaultParagraphFont"/>
    <w:rsid w:val="006770DB"/>
  </w:style>
  <w:style w:type="paragraph" w:styleId="Caption">
    <w:name w:val="caption"/>
    <w:basedOn w:val="Normal"/>
    <w:next w:val="Normal"/>
    <w:uiPriority w:val="35"/>
    <w:semiHidden/>
    <w:unhideWhenUsed/>
    <w:qFormat/>
    <w:rsid w:val="004F70A2"/>
    <w:pPr>
      <w:spacing w:after="200" w:line="240" w:lineRule="auto"/>
    </w:pPr>
    <w:rPr>
      <w:i/>
      <w:iCs/>
      <w:color w:val="6D6F71" w:themeColor="text2"/>
      <w:sz w:val="18"/>
      <w:szCs w:val="18"/>
    </w:rPr>
  </w:style>
  <w:style w:type="character" w:styleId="FollowedHyperlink">
    <w:name w:val="FollowedHyperlink"/>
    <w:basedOn w:val="DefaultParagraphFont"/>
    <w:uiPriority w:val="99"/>
    <w:semiHidden/>
    <w:unhideWhenUsed/>
    <w:rsid w:val="001168B0"/>
    <w:rPr>
      <w:color w:val="954F72" w:themeColor="followedHyperlink"/>
      <w:u w:val="single"/>
    </w:rPr>
  </w:style>
  <w:style w:type="paragraph" w:styleId="NoSpacing">
    <w:name w:val="No Spacing"/>
    <w:uiPriority w:val="1"/>
    <w:qFormat/>
    <w:rsid w:val="008468B6"/>
    <w:pPr>
      <w:spacing w:after="0" w:line="240" w:lineRule="auto"/>
    </w:pPr>
  </w:style>
  <w:style w:type="character" w:styleId="PlaceholderText">
    <w:name w:val="Placeholder Text"/>
    <w:basedOn w:val="DefaultParagraphFont"/>
    <w:uiPriority w:val="99"/>
    <w:semiHidden/>
    <w:rsid w:val="0024285C"/>
    <w:rPr>
      <w:color w:val="808080"/>
    </w:rPr>
  </w:style>
  <w:style w:type="paragraph" w:customStyle="1" w:styleId="Title2">
    <w:name w:val="Title 2"/>
    <w:basedOn w:val="Title"/>
    <w:link w:val="Title2Char"/>
    <w:qFormat/>
    <w:rsid w:val="00D923CB"/>
    <w:pPr>
      <w:pBdr>
        <w:bottom w:val="none" w:sz="0" w:space="0" w:color="auto"/>
      </w:pBdr>
      <w:spacing w:before="120" w:after="0"/>
    </w:pPr>
    <w:rPr>
      <w:rFonts w:ascii="Rajdhani" w:hAnsi="Rajdhani"/>
      <w:color w:val="F7190D"/>
      <w:spacing w:val="-10"/>
      <w:sz w:val="48"/>
      <w:szCs w:val="56"/>
      <w:lang w:eastAsia="en-GB"/>
    </w:rPr>
  </w:style>
  <w:style w:type="character" w:customStyle="1" w:styleId="Title2Char">
    <w:name w:val="Title 2 Char"/>
    <w:basedOn w:val="TitleChar"/>
    <w:link w:val="Title2"/>
    <w:rsid w:val="00D923CB"/>
    <w:rPr>
      <w:rFonts w:ascii="Rajdhani" w:eastAsiaTheme="majorEastAsia" w:hAnsi="Rajdhani" w:cstheme="majorBidi"/>
      <w:color w:val="F7190D"/>
      <w:spacing w:val="-10"/>
      <w:kern w:val="28"/>
      <w:sz w:val="48"/>
      <w:szCs w:val="56"/>
      <w:lang w:eastAsia="en-GB"/>
    </w:rPr>
  </w:style>
  <w:style w:type="paragraph" w:customStyle="1" w:styleId="DocumentTitle">
    <w:name w:val="Document Title"/>
    <w:basedOn w:val="Title"/>
    <w:link w:val="DocumentTitleChar"/>
    <w:qFormat/>
    <w:rsid w:val="00D923CB"/>
    <w:pPr>
      <w:pBdr>
        <w:bottom w:val="none" w:sz="0" w:space="0" w:color="auto"/>
      </w:pBdr>
      <w:spacing w:before="120" w:after="0"/>
    </w:pPr>
    <w:rPr>
      <w:rFonts w:ascii="Rajdhani" w:hAnsi="Rajdhani"/>
      <w:spacing w:val="-10"/>
      <w:sz w:val="96"/>
      <w:szCs w:val="56"/>
      <w:lang w:eastAsia="en-GB"/>
    </w:rPr>
  </w:style>
  <w:style w:type="paragraph" w:customStyle="1" w:styleId="TitleDate">
    <w:name w:val="Title Date"/>
    <w:basedOn w:val="DocumentTitle"/>
    <w:link w:val="TitleDateChar"/>
    <w:qFormat/>
    <w:rsid w:val="00D923CB"/>
    <w:rPr>
      <w:sz w:val="40"/>
    </w:rPr>
  </w:style>
  <w:style w:type="character" w:customStyle="1" w:styleId="DocumentTitleChar">
    <w:name w:val="Document Title Char"/>
    <w:basedOn w:val="TitleChar"/>
    <w:link w:val="DocumentTitle"/>
    <w:rsid w:val="00D923CB"/>
    <w:rPr>
      <w:rFonts w:ascii="Rajdhani" w:eastAsiaTheme="majorEastAsia" w:hAnsi="Rajdhani" w:cstheme="majorBidi"/>
      <w:color w:val="515254" w:themeColor="text2" w:themeShade="BF"/>
      <w:spacing w:val="-10"/>
      <w:kern w:val="28"/>
      <w:sz w:val="96"/>
      <w:szCs w:val="56"/>
      <w:lang w:eastAsia="en-GB"/>
    </w:rPr>
  </w:style>
  <w:style w:type="character" w:customStyle="1" w:styleId="TitleDateChar">
    <w:name w:val="Title Date Char"/>
    <w:basedOn w:val="DocumentTitleChar"/>
    <w:link w:val="TitleDate"/>
    <w:rsid w:val="00D923CB"/>
    <w:rPr>
      <w:rFonts w:ascii="Rajdhani" w:eastAsiaTheme="majorEastAsia" w:hAnsi="Rajdhani" w:cstheme="majorBidi"/>
      <w:color w:val="515254" w:themeColor="text2" w:themeShade="BF"/>
      <w:spacing w:val="-10"/>
      <w:kern w:val="28"/>
      <w:sz w:val="40"/>
      <w:szCs w:val="56"/>
      <w:lang w:eastAsia="en-GB"/>
    </w:rPr>
  </w:style>
  <w:style w:type="paragraph" w:styleId="Title">
    <w:name w:val="Title"/>
    <w:basedOn w:val="Normal"/>
    <w:next w:val="Normal"/>
    <w:link w:val="TitleChar"/>
    <w:uiPriority w:val="10"/>
    <w:qFormat/>
    <w:rsid w:val="00D923CB"/>
    <w:pPr>
      <w:pBdr>
        <w:bottom w:val="single" w:sz="8" w:space="4" w:color="E84426" w:themeColor="accent1"/>
      </w:pBdr>
      <w:spacing w:after="300" w:line="240" w:lineRule="auto"/>
      <w:contextualSpacing/>
    </w:pPr>
    <w:rPr>
      <w:rFonts w:asciiTheme="majorHAnsi" w:eastAsiaTheme="majorEastAsia" w:hAnsiTheme="majorHAnsi" w:cstheme="majorBidi"/>
      <w:color w:val="515254" w:themeColor="text2" w:themeShade="BF"/>
      <w:spacing w:val="5"/>
      <w:kern w:val="28"/>
      <w:sz w:val="52"/>
      <w:szCs w:val="52"/>
    </w:rPr>
  </w:style>
  <w:style w:type="character" w:customStyle="1" w:styleId="TitleChar">
    <w:name w:val="Title Char"/>
    <w:basedOn w:val="DefaultParagraphFont"/>
    <w:link w:val="Title"/>
    <w:uiPriority w:val="10"/>
    <w:rsid w:val="00D923CB"/>
    <w:rPr>
      <w:rFonts w:asciiTheme="majorHAnsi" w:eastAsiaTheme="majorEastAsia" w:hAnsiTheme="majorHAnsi" w:cstheme="majorBidi"/>
      <w:color w:val="515254" w:themeColor="text2" w:themeShade="BF"/>
      <w:spacing w:val="5"/>
      <w:kern w:val="28"/>
      <w:sz w:val="52"/>
      <w:szCs w:val="52"/>
    </w:rPr>
  </w:style>
  <w:style w:type="paragraph" w:customStyle="1" w:styleId="Default">
    <w:name w:val="Default"/>
    <w:rsid w:val="00C35EBD"/>
    <w:pPr>
      <w:autoSpaceDE w:val="0"/>
      <w:autoSpaceDN w:val="0"/>
      <w:adjustRightInd w:val="0"/>
      <w:spacing w:after="0" w:line="240" w:lineRule="auto"/>
    </w:pPr>
    <w:rPr>
      <w:rFonts w:ascii="Rajdhani" w:hAnsi="Rajdhani" w:cs="Rajdhan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916166">
      <w:bodyDiv w:val="1"/>
      <w:marLeft w:val="0"/>
      <w:marRight w:val="0"/>
      <w:marTop w:val="0"/>
      <w:marBottom w:val="0"/>
      <w:divBdr>
        <w:top w:val="none" w:sz="0" w:space="0" w:color="auto"/>
        <w:left w:val="none" w:sz="0" w:space="0" w:color="auto"/>
        <w:bottom w:val="none" w:sz="0" w:space="0" w:color="auto"/>
        <w:right w:val="none" w:sz="0" w:space="0" w:color="auto"/>
      </w:divBdr>
    </w:div>
    <w:div w:id="274751280">
      <w:bodyDiv w:val="1"/>
      <w:marLeft w:val="0"/>
      <w:marRight w:val="0"/>
      <w:marTop w:val="0"/>
      <w:marBottom w:val="0"/>
      <w:divBdr>
        <w:top w:val="none" w:sz="0" w:space="0" w:color="auto"/>
        <w:left w:val="none" w:sz="0" w:space="0" w:color="auto"/>
        <w:bottom w:val="none" w:sz="0" w:space="0" w:color="auto"/>
        <w:right w:val="none" w:sz="0" w:space="0" w:color="auto"/>
      </w:divBdr>
    </w:div>
    <w:div w:id="301353161">
      <w:bodyDiv w:val="1"/>
      <w:marLeft w:val="0"/>
      <w:marRight w:val="0"/>
      <w:marTop w:val="0"/>
      <w:marBottom w:val="0"/>
      <w:divBdr>
        <w:top w:val="none" w:sz="0" w:space="0" w:color="auto"/>
        <w:left w:val="none" w:sz="0" w:space="0" w:color="auto"/>
        <w:bottom w:val="none" w:sz="0" w:space="0" w:color="auto"/>
        <w:right w:val="none" w:sz="0" w:space="0" w:color="auto"/>
      </w:divBdr>
    </w:div>
    <w:div w:id="788090071">
      <w:bodyDiv w:val="1"/>
      <w:marLeft w:val="0"/>
      <w:marRight w:val="0"/>
      <w:marTop w:val="0"/>
      <w:marBottom w:val="0"/>
      <w:divBdr>
        <w:top w:val="none" w:sz="0" w:space="0" w:color="auto"/>
        <w:left w:val="none" w:sz="0" w:space="0" w:color="auto"/>
        <w:bottom w:val="none" w:sz="0" w:space="0" w:color="auto"/>
        <w:right w:val="none" w:sz="0" w:space="0" w:color="auto"/>
      </w:divBdr>
    </w:div>
    <w:div w:id="958873178">
      <w:bodyDiv w:val="1"/>
      <w:marLeft w:val="0"/>
      <w:marRight w:val="0"/>
      <w:marTop w:val="0"/>
      <w:marBottom w:val="0"/>
      <w:divBdr>
        <w:top w:val="none" w:sz="0" w:space="0" w:color="auto"/>
        <w:left w:val="none" w:sz="0" w:space="0" w:color="auto"/>
        <w:bottom w:val="none" w:sz="0" w:space="0" w:color="auto"/>
        <w:right w:val="none" w:sz="0" w:space="0" w:color="auto"/>
      </w:divBdr>
    </w:div>
    <w:div w:id="1242832816">
      <w:bodyDiv w:val="1"/>
      <w:marLeft w:val="0"/>
      <w:marRight w:val="0"/>
      <w:marTop w:val="0"/>
      <w:marBottom w:val="0"/>
      <w:divBdr>
        <w:top w:val="none" w:sz="0" w:space="0" w:color="auto"/>
        <w:left w:val="none" w:sz="0" w:space="0" w:color="auto"/>
        <w:bottom w:val="none" w:sz="0" w:space="0" w:color="auto"/>
        <w:right w:val="none" w:sz="0" w:space="0" w:color="auto"/>
      </w:divBdr>
    </w:div>
    <w:div w:id="1444954518">
      <w:bodyDiv w:val="1"/>
      <w:marLeft w:val="0"/>
      <w:marRight w:val="0"/>
      <w:marTop w:val="0"/>
      <w:marBottom w:val="0"/>
      <w:divBdr>
        <w:top w:val="none" w:sz="0" w:space="0" w:color="auto"/>
        <w:left w:val="none" w:sz="0" w:space="0" w:color="auto"/>
        <w:bottom w:val="none" w:sz="0" w:space="0" w:color="auto"/>
        <w:right w:val="none" w:sz="0" w:space="0" w:color="auto"/>
      </w:divBdr>
    </w:div>
    <w:div w:id="174930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FairHeat">
      <a:dk1>
        <a:sysClr val="windowText" lastClr="000000"/>
      </a:dk1>
      <a:lt1>
        <a:sysClr val="window" lastClr="FFFFFF"/>
      </a:lt1>
      <a:dk2>
        <a:srgbClr val="6D6F71"/>
      </a:dk2>
      <a:lt2>
        <a:srgbClr val="E7E6E6"/>
      </a:lt2>
      <a:accent1>
        <a:srgbClr val="E84426"/>
      </a:accent1>
      <a:accent2>
        <a:srgbClr val="FF8F7B"/>
      </a:accent2>
      <a:accent3>
        <a:srgbClr val="F76A50"/>
      </a:accent3>
      <a:accent4>
        <a:srgbClr val="BD290E"/>
      </a:accent4>
      <a:accent5>
        <a:srgbClr val="961700"/>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B1C82-7F46-4418-AFEE-9DA9F1CC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Jones</dc:creator>
  <cp:keywords/>
  <dc:description/>
  <cp:lastModifiedBy>rhg</cp:lastModifiedBy>
  <cp:revision>13</cp:revision>
  <cp:lastPrinted>2016-04-22T11:31:00Z</cp:lastPrinted>
  <dcterms:created xsi:type="dcterms:W3CDTF">2016-07-11T16:21:00Z</dcterms:created>
  <dcterms:modified xsi:type="dcterms:W3CDTF">2016-07-12T08:37:00Z</dcterms:modified>
</cp:coreProperties>
</file>